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1390" w14:textId="4CC1FBEB" w:rsidR="00976904" w:rsidRDefault="00976904" w:rsidP="00976904">
      <w:pPr>
        <w:spacing w:after="200" w:line="276" w:lineRule="auto"/>
        <w:jc w:val="center"/>
        <w:rPr>
          <w:rFonts w:ascii="Arial" w:eastAsia="Calibri" w:hAnsi="Arial" w:cs="Arial"/>
          <w:sz w:val="23"/>
          <w:szCs w:val="23"/>
          <w:lang w:val="el-GR"/>
        </w:rPr>
      </w:pPr>
    </w:p>
    <w:p w14:paraId="5725DDF1" w14:textId="77777777" w:rsidR="00354D8B" w:rsidRDefault="00354D8B" w:rsidP="00976904">
      <w:pPr>
        <w:spacing w:after="200" w:line="276" w:lineRule="auto"/>
        <w:jc w:val="center"/>
        <w:rPr>
          <w:rFonts w:ascii="Arial" w:eastAsia="Calibri" w:hAnsi="Arial" w:cs="Arial"/>
          <w:sz w:val="23"/>
          <w:szCs w:val="23"/>
          <w:lang w:val="el-GR"/>
        </w:rPr>
      </w:pPr>
    </w:p>
    <w:p w14:paraId="07DA06D1" w14:textId="77777777" w:rsidR="00354D8B" w:rsidRPr="00354D8B" w:rsidRDefault="00354D8B" w:rsidP="00976904">
      <w:pPr>
        <w:spacing w:after="200" w:line="276" w:lineRule="auto"/>
        <w:jc w:val="center"/>
        <w:rPr>
          <w:rFonts w:ascii="Arial" w:eastAsia="Calibri" w:hAnsi="Arial" w:cs="Arial"/>
          <w:sz w:val="23"/>
          <w:szCs w:val="23"/>
          <w:lang w:val="el-GR"/>
        </w:rPr>
      </w:pPr>
    </w:p>
    <w:p w14:paraId="1266A075" w14:textId="59BF8EE4" w:rsidR="00976904" w:rsidRPr="00180DDA" w:rsidRDefault="00976904" w:rsidP="00976904">
      <w:pPr>
        <w:spacing w:after="200" w:line="276" w:lineRule="auto"/>
        <w:jc w:val="center"/>
        <w:rPr>
          <w:rFonts w:ascii="Arial Black" w:eastAsia="Calibri" w:hAnsi="Arial Black" w:cs="Arial"/>
          <w:b/>
          <w:bCs/>
          <w:sz w:val="23"/>
          <w:szCs w:val="23"/>
          <w:lang w:val="el-GR"/>
        </w:rPr>
      </w:pPr>
      <w:r w:rsidRPr="00180DDA">
        <w:rPr>
          <w:rFonts w:ascii="Arial Black" w:eastAsia="Calibri" w:hAnsi="Arial Black" w:cs="Arial"/>
          <w:b/>
          <w:bCs/>
          <w:sz w:val="23"/>
          <w:szCs w:val="23"/>
          <w:lang w:val="el-GR"/>
        </w:rPr>
        <w:t xml:space="preserve">ΠΡΟΣΚΛΗΣΗ ΔΗΛΩΣΗΣ ΕΝΔΙΑΦΕΡΟΝΤΟΣ ΓΙΑ ΤΗΝ ΕΝΟΙΚΙΑΣΗ ΚΤΗΡΙΟΥ ΣΤΗ ΛΕΥΚΩΣΙΑ ΓΙΑ ΣΤΕΓΑΣΗ </w:t>
      </w:r>
      <w:r w:rsidR="00545163">
        <w:rPr>
          <w:rFonts w:ascii="Arial Black" w:eastAsia="Calibri" w:hAnsi="Arial Black" w:cs="Arial"/>
          <w:b/>
          <w:bCs/>
          <w:sz w:val="23"/>
          <w:szCs w:val="23"/>
          <w:lang w:val="el-GR"/>
        </w:rPr>
        <w:t>ΤΗΣ ΔΙΕΥΘΥΝΣΗΣ ΕΠΑΓΓΕΛΜΑΤΙΚΩΝ ΠΡΟΤΥΠΩΝ ΚΑΙ ΕΠΙΘΕΩΡΗΣΕΩΣ</w:t>
      </w:r>
    </w:p>
    <w:p w14:paraId="4D0BAFD6" w14:textId="5047326D" w:rsidR="00172606" w:rsidRPr="00CE5949" w:rsidRDefault="00976904" w:rsidP="00976904">
      <w:pPr>
        <w:spacing w:after="200" w:line="276" w:lineRule="auto"/>
        <w:jc w:val="both"/>
        <w:rPr>
          <w:rFonts w:ascii="Arial" w:eastAsia="Calibri" w:hAnsi="Arial" w:cs="Arial"/>
          <w:sz w:val="23"/>
          <w:szCs w:val="23"/>
          <w:lang w:val="el-GR"/>
        </w:rPr>
      </w:pPr>
      <w:r w:rsidRPr="00CE5949">
        <w:rPr>
          <w:rFonts w:ascii="Arial" w:eastAsia="Calibri" w:hAnsi="Arial" w:cs="Arial"/>
          <w:sz w:val="23"/>
          <w:szCs w:val="23"/>
          <w:lang w:val="el-GR"/>
        </w:rPr>
        <w:t xml:space="preserve">Το Αρχηγείο Αστυνομίας, ζητά </w:t>
      </w:r>
      <w:r w:rsidR="007D13B8" w:rsidRPr="007D13B8">
        <w:rPr>
          <w:rFonts w:ascii="Arial" w:eastAsia="Calibri" w:hAnsi="Arial" w:cs="Arial"/>
          <w:b/>
          <w:bCs/>
          <w:sz w:val="23"/>
          <w:szCs w:val="23"/>
          <w:lang w:val="el-GR"/>
        </w:rPr>
        <w:t>Δ</w:t>
      </w:r>
      <w:r w:rsidRPr="007D13B8">
        <w:rPr>
          <w:rFonts w:ascii="Arial" w:eastAsia="Calibri" w:hAnsi="Arial" w:cs="Arial"/>
          <w:b/>
          <w:bCs/>
          <w:sz w:val="23"/>
          <w:szCs w:val="23"/>
          <w:lang w:val="el-GR"/>
        </w:rPr>
        <w:t xml:space="preserve">ήλωση </w:t>
      </w:r>
      <w:r w:rsidR="007D13B8" w:rsidRPr="007D13B8">
        <w:rPr>
          <w:rFonts w:ascii="Arial" w:eastAsia="Calibri" w:hAnsi="Arial" w:cs="Arial"/>
          <w:b/>
          <w:bCs/>
          <w:sz w:val="23"/>
          <w:szCs w:val="23"/>
          <w:lang w:val="el-GR"/>
        </w:rPr>
        <w:t>Ε</w:t>
      </w:r>
      <w:r w:rsidRPr="007D13B8">
        <w:rPr>
          <w:rFonts w:ascii="Arial" w:eastAsia="Calibri" w:hAnsi="Arial" w:cs="Arial"/>
          <w:b/>
          <w:bCs/>
          <w:sz w:val="23"/>
          <w:szCs w:val="23"/>
          <w:lang w:val="el-GR"/>
        </w:rPr>
        <w:t>νδιαφέροντος</w:t>
      </w:r>
      <w:r w:rsidRPr="00CE5949">
        <w:rPr>
          <w:rFonts w:ascii="Arial" w:eastAsia="Calibri" w:hAnsi="Arial" w:cs="Arial"/>
          <w:sz w:val="23"/>
          <w:szCs w:val="23"/>
          <w:lang w:val="el-GR"/>
        </w:rPr>
        <w:t xml:space="preserve"> από άτομα ή </w:t>
      </w:r>
      <w:r w:rsidR="000B16AF" w:rsidRPr="00CE5949">
        <w:rPr>
          <w:rFonts w:ascii="Arial" w:eastAsia="Calibri" w:hAnsi="Arial" w:cs="Arial"/>
          <w:sz w:val="23"/>
          <w:szCs w:val="23"/>
          <w:lang w:val="el-GR"/>
        </w:rPr>
        <w:t xml:space="preserve">εταιρείες </w:t>
      </w:r>
      <w:r w:rsidRPr="00CE5949">
        <w:rPr>
          <w:rFonts w:ascii="Arial" w:eastAsia="Calibri" w:hAnsi="Arial" w:cs="Arial"/>
          <w:sz w:val="23"/>
          <w:szCs w:val="23"/>
          <w:lang w:val="el-GR"/>
        </w:rPr>
        <w:t xml:space="preserve">που διαθέτουν προς ενοικίαση </w:t>
      </w:r>
      <w:r w:rsidR="00180DDA" w:rsidRPr="001022A1">
        <w:rPr>
          <w:rFonts w:ascii="Arial" w:eastAsia="Calibri" w:hAnsi="Arial" w:cs="Arial"/>
          <w:b/>
          <w:bCs/>
          <w:sz w:val="23"/>
          <w:szCs w:val="23"/>
          <w:lang w:val="el-GR"/>
        </w:rPr>
        <w:t>κτήριο</w:t>
      </w:r>
      <w:r w:rsidRPr="00CE5949">
        <w:rPr>
          <w:rFonts w:ascii="Arial" w:eastAsia="Calibri" w:hAnsi="Arial" w:cs="Arial"/>
          <w:sz w:val="23"/>
          <w:szCs w:val="23"/>
          <w:lang w:val="el-GR"/>
        </w:rPr>
        <w:t xml:space="preserve"> στ</w:t>
      </w:r>
      <w:r w:rsidR="00DC5213" w:rsidRPr="00CE5949">
        <w:rPr>
          <w:rFonts w:ascii="Arial" w:eastAsia="Calibri" w:hAnsi="Arial" w:cs="Arial"/>
          <w:sz w:val="23"/>
          <w:szCs w:val="23"/>
          <w:lang w:val="el-GR"/>
        </w:rPr>
        <w:t>ην</w:t>
      </w:r>
      <w:r w:rsidRPr="00CE5949">
        <w:rPr>
          <w:rFonts w:ascii="Arial" w:eastAsia="Calibri" w:hAnsi="Arial" w:cs="Arial"/>
          <w:sz w:val="23"/>
          <w:szCs w:val="23"/>
          <w:lang w:val="el-GR"/>
        </w:rPr>
        <w:t xml:space="preserve"> Λευκωσία,  για κάλυψη </w:t>
      </w:r>
      <w:r w:rsidR="00545163">
        <w:rPr>
          <w:rFonts w:ascii="Arial" w:eastAsia="Calibri" w:hAnsi="Arial" w:cs="Arial"/>
          <w:sz w:val="23"/>
          <w:szCs w:val="23"/>
          <w:lang w:val="el-GR"/>
        </w:rPr>
        <w:t xml:space="preserve">των </w:t>
      </w:r>
      <w:r w:rsidRPr="00CE5949">
        <w:rPr>
          <w:rFonts w:ascii="Arial" w:eastAsia="Calibri" w:hAnsi="Arial" w:cs="Arial"/>
          <w:sz w:val="23"/>
          <w:szCs w:val="23"/>
          <w:lang w:val="el-GR"/>
        </w:rPr>
        <w:t xml:space="preserve">στεγαστικών </w:t>
      </w:r>
      <w:r w:rsidR="00545163">
        <w:rPr>
          <w:rFonts w:ascii="Arial" w:eastAsia="Calibri" w:hAnsi="Arial" w:cs="Arial"/>
          <w:sz w:val="23"/>
          <w:szCs w:val="23"/>
          <w:lang w:val="el-GR"/>
        </w:rPr>
        <w:t xml:space="preserve">αναγκών της Διεύθυνσης Επαγγελματικών Προτύπων και Επιθεωρήσεως. </w:t>
      </w:r>
      <w:r w:rsidR="00180DDA">
        <w:rPr>
          <w:rFonts w:ascii="Arial" w:eastAsia="Calibri" w:hAnsi="Arial" w:cs="Arial"/>
          <w:sz w:val="23"/>
          <w:szCs w:val="23"/>
          <w:lang w:val="el-GR"/>
        </w:rPr>
        <w:t xml:space="preserve">Το </w:t>
      </w:r>
      <w:r w:rsidRPr="00CE5949">
        <w:rPr>
          <w:rFonts w:ascii="Arial" w:eastAsia="Calibri" w:hAnsi="Arial" w:cs="Arial"/>
          <w:sz w:val="23"/>
          <w:szCs w:val="23"/>
          <w:lang w:val="el-GR"/>
        </w:rPr>
        <w:t xml:space="preserve"> εν λόγω </w:t>
      </w:r>
      <w:r w:rsidR="00180DDA">
        <w:rPr>
          <w:rFonts w:ascii="Arial" w:eastAsia="Calibri" w:hAnsi="Arial" w:cs="Arial"/>
          <w:sz w:val="23"/>
          <w:szCs w:val="23"/>
          <w:lang w:val="el-GR"/>
        </w:rPr>
        <w:t>κτήριο</w:t>
      </w:r>
      <w:r w:rsidRPr="00CE5949">
        <w:rPr>
          <w:rFonts w:ascii="Arial" w:eastAsia="Calibri" w:hAnsi="Arial" w:cs="Arial"/>
          <w:sz w:val="23"/>
          <w:szCs w:val="23"/>
          <w:lang w:val="el-GR"/>
        </w:rPr>
        <w:t xml:space="preserve"> θα πρέπει να </w:t>
      </w:r>
      <w:bookmarkStart w:id="0" w:name="_Hlk161317283"/>
      <w:r w:rsidRPr="00CE5949">
        <w:rPr>
          <w:rFonts w:ascii="Arial" w:eastAsia="Calibri" w:hAnsi="Arial" w:cs="Arial"/>
          <w:sz w:val="23"/>
          <w:szCs w:val="23"/>
          <w:lang w:val="el-GR"/>
        </w:rPr>
        <w:t xml:space="preserve">διαθέτει γραφειακούς, βοηθητικούς και αποθηκευτικούς χώρους, συνολικού  εμβαδού </w:t>
      </w:r>
      <w:r w:rsidR="00545163">
        <w:rPr>
          <w:rFonts w:ascii="Arial" w:eastAsia="Calibri" w:hAnsi="Arial" w:cs="Arial"/>
          <w:b/>
          <w:bCs/>
          <w:sz w:val="23"/>
          <w:szCs w:val="23"/>
          <w:lang w:val="el-GR"/>
        </w:rPr>
        <w:t>670</w:t>
      </w:r>
      <w:r w:rsidRPr="001022A1">
        <w:rPr>
          <w:rFonts w:ascii="Arial" w:eastAsia="Calibri" w:hAnsi="Arial" w:cs="Arial"/>
          <w:b/>
          <w:bCs/>
          <w:sz w:val="23"/>
          <w:szCs w:val="23"/>
          <w:lang w:val="el-GR"/>
        </w:rPr>
        <w:t xml:space="preserve"> τ.μ.</w:t>
      </w:r>
      <w:r w:rsidRPr="00CE5949">
        <w:rPr>
          <w:rFonts w:ascii="Arial" w:eastAsia="Calibri" w:hAnsi="Arial" w:cs="Arial"/>
          <w:sz w:val="23"/>
          <w:szCs w:val="23"/>
          <w:lang w:val="el-GR"/>
        </w:rPr>
        <w:t xml:space="preserve"> περίπου</w:t>
      </w:r>
      <w:r w:rsidR="00A26B83" w:rsidRPr="00CE5949">
        <w:rPr>
          <w:rFonts w:ascii="Arial" w:eastAsia="Calibri" w:hAnsi="Arial" w:cs="Arial"/>
          <w:sz w:val="23"/>
          <w:szCs w:val="23"/>
          <w:lang w:val="el-GR"/>
        </w:rPr>
        <w:t xml:space="preserve"> (</w:t>
      </w:r>
      <w:r w:rsidR="00545163">
        <w:rPr>
          <w:rFonts w:ascii="Arial" w:eastAsia="Calibri" w:hAnsi="Arial" w:cs="Arial"/>
          <w:sz w:val="23"/>
          <w:szCs w:val="23"/>
          <w:lang w:val="el-GR"/>
        </w:rPr>
        <w:t>550</w:t>
      </w:r>
      <w:r w:rsidR="005A150F" w:rsidRPr="00CE5949">
        <w:rPr>
          <w:rFonts w:ascii="Arial" w:eastAsia="Calibri" w:hAnsi="Arial" w:cs="Arial"/>
          <w:sz w:val="23"/>
          <w:szCs w:val="23"/>
          <w:lang w:val="el-GR"/>
        </w:rPr>
        <w:t xml:space="preserve"> </w:t>
      </w:r>
      <w:r w:rsidR="00A26B83" w:rsidRPr="00CE5949">
        <w:rPr>
          <w:rFonts w:ascii="Arial" w:eastAsia="Calibri" w:hAnsi="Arial" w:cs="Arial"/>
          <w:sz w:val="23"/>
          <w:szCs w:val="23"/>
          <w:lang w:val="el-GR"/>
        </w:rPr>
        <w:t>τ.μ</w:t>
      </w:r>
      <w:r w:rsidR="005A150F" w:rsidRPr="00CE5949">
        <w:rPr>
          <w:rFonts w:ascii="Arial" w:eastAsia="Calibri" w:hAnsi="Arial" w:cs="Arial"/>
          <w:sz w:val="23"/>
          <w:szCs w:val="23"/>
          <w:lang w:val="el-GR"/>
        </w:rPr>
        <w:t>.</w:t>
      </w:r>
      <w:r w:rsidR="00A26B83" w:rsidRPr="00CE5949">
        <w:rPr>
          <w:rFonts w:ascii="Arial" w:eastAsia="Calibri" w:hAnsi="Arial" w:cs="Arial"/>
          <w:sz w:val="23"/>
          <w:szCs w:val="23"/>
          <w:lang w:val="el-GR"/>
        </w:rPr>
        <w:t xml:space="preserve"> γραφειακούς χώρους και </w:t>
      </w:r>
      <w:r w:rsidR="00172606" w:rsidRPr="00CE5949">
        <w:rPr>
          <w:rFonts w:ascii="Arial" w:eastAsia="Calibri" w:hAnsi="Arial" w:cs="Arial"/>
          <w:sz w:val="23"/>
          <w:szCs w:val="23"/>
          <w:lang w:val="el-GR"/>
        </w:rPr>
        <w:t>1</w:t>
      </w:r>
      <w:r w:rsidR="00545163">
        <w:rPr>
          <w:rFonts w:ascii="Arial" w:eastAsia="Calibri" w:hAnsi="Arial" w:cs="Arial"/>
          <w:sz w:val="23"/>
          <w:szCs w:val="23"/>
          <w:lang w:val="el-GR"/>
        </w:rPr>
        <w:t>2</w:t>
      </w:r>
      <w:r w:rsidR="00172606" w:rsidRPr="00CE5949">
        <w:rPr>
          <w:rFonts w:ascii="Arial" w:eastAsia="Calibri" w:hAnsi="Arial" w:cs="Arial"/>
          <w:sz w:val="23"/>
          <w:szCs w:val="23"/>
          <w:lang w:val="el-GR"/>
        </w:rPr>
        <w:t>0</w:t>
      </w:r>
      <w:r w:rsidR="005A150F" w:rsidRPr="00CE5949">
        <w:rPr>
          <w:rFonts w:ascii="Arial" w:eastAsia="Calibri" w:hAnsi="Arial" w:cs="Arial"/>
          <w:sz w:val="23"/>
          <w:szCs w:val="23"/>
          <w:lang w:val="el-GR"/>
        </w:rPr>
        <w:t xml:space="preserve"> </w:t>
      </w:r>
      <w:r w:rsidR="00A26B83" w:rsidRPr="00CE5949">
        <w:rPr>
          <w:rFonts w:ascii="Arial" w:eastAsia="Calibri" w:hAnsi="Arial" w:cs="Arial"/>
          <w:sz w:val="23"/>
          <w:szCs w:val="23"/>
          <w:lang w:val="el-GR"/>
        </w:rPr>
        <w:t>τ.μ</w:t>
      </w:r>
      <w:r w:rsidR="005A150F" w:rsidRPr="00CE5949">
        <w:rPr>
          <w:rFonts w:ascii="Arial" w:eastAsia="Calibri" w:hAnsi="Arial" w:cs="Arial"/>
          <w:sz w:val="23"/>
          <w:szCs w:val="23"/>
          <w:lang w:val="el-GR"/>
        </w:rPr>
        <w:t>.</w:t>
      </w:r>
      <w:r w:rsidR="00A26B83" w:rsidRPr="00CE5949">
        <w:rPr>
          <w:rFonts w:ascii="Arial" w:eastAsia="Calibri" w:hAnsi="Arial" w:cs="Arial"/>
          <w:sz w:val="23"/>
          <w:szCs w:val="23"/>
          <w:lang w:val="el-GR"/>
        </w:rPr>
        <w:t xml:space="preserve"> </w:t>
      </w:r>
      <w:r w:rsidR="00172606" w:rsidRPr="00CE5949">
        <w:rPr>
          <w:rFonts w:ascii="Arial" w:eastAsia="Calibri" w:hAnsi="Arial" w:cs="Arial"/>
          <w:sz w:val="23"/>
          <w:szCs w:val="23"/>
          <w:lang w:val="el-GR"/>
        </w:rPr>
        <w:t>β</w:t>
      </w:r>
      <w:r w:rsidR="005A150F" w:rsidRPr="00CE5949">
        <w:rPr>
          <w:rFonts w:ascii="Arial" w:eastAsia="Calibri" w:hAnsi="Arial" w:cs="Arial"/>
          <w:sz w:val="23"/>
          <w:szCs w:val="23"/>
          <w:lang w:val="el-GR"/>
        </w:rPr>
        <w:t>οηθητικούς/</w:t>
      </w:r>
      <w:r w:rsidR="00A26B83" w:rsidRPr="00CE5949">
        <w:rPr>
          <w:rFonts w:ascii="Arial" w:eastAsia="Calibri" w:hAnsi="Arial" w:cs="Arial"/>
          <w:sz w:val="23"/>
          <w:szCs w:val="23"/>
          <w:lang w:val="el-GR"/>
        </w:rPr>
        <w:t>αποθηκευτικούς)</w:t>
      </w:r>
      <w:r w:rsidR="005A150F" w:rsidRPr="00CE5949">
        <w:rPr>
          <w:rFonts w:ascii="Arial" w:eastAsia="Calibri" w:hAnsi="Arial" w:cs="Arial"/>
          <w:sz w:val="23"/>
          <w:szCs w:val="23"/>
          <w:lang w:val="el-GR"/>
        </w:rPr>
        <w:t xml:space="preserve">. Να διαθέτει επίσης </w:t>
      </w:r>
      <w:r w:rsidR="00545163">
        <w:rPr>
          <w:rFonts w:ascii="Arial" w:eastAsia="Calibri" w:hAnsi="Arial" w:cs="Arial"/>
          <w:sz w:val="23"/>
          <w:szCs w:val="23"/>
          <w:lang w:val="el-GR"/>
        </w:rPr>
        <w:t>4</w:t>
      </w:r>
      <w:r w:rsidR="00172606" w:rsidRPr="00CE5949">
        <w:rPr>
          <w:rFonts w:ascii="Arial" w:eastAsia="Calibri" w:hAnsi="Arial" w:cs="Arial"/>
          <w:sz w:val="23"/>
          <w:szCs w:val="23"/>
          <w:lang w:val="el-GR"/>
        </w:rPr>
        <w:t xml:space="preserve"> κλειστούς χώρους στάθμευσης για Υπηρεσιακά οχήματα και </w:t>
      </w:r>
      <w:r w:rsidR="00545163">
        <w:rPr>
          <w:rFonts w:ascii="Arial" w:eastAsia="Calibri" w:hAnsi="Arial" w:cs="Arial"/>
          <w:sz w:val="23"/>
          <w:szCs w:val="23"/>
          <w:lang w:val="el-GR"/>
        </w:rPr>
        <w:t>1</w:t>
      </w:r>
      <w:r w:rsidR="00172606" w:rsidRPr="00CE5949">
        <w:rPr>
          <w:rFonts w:ascii="Arial" w:eastAsia="Calibri" w:hAnsi="Arial" w:cs="Arial"/>
          <w:sz w:val="23"/>
          <w:szCs w:val="23"/>
          <w:lang w:val="el-GR"/>
        </w:rPr>
        <w:t>5</w:t>
      </w:r>
      <w:r w:rsidR="005A150F" w:rsidRPr="00CE5949">
        <w:rPr>
          <w:rFonts w:ascii="Arial" w:eastAsia="Calibri" w:hAnsi="Arial" w:cs="Arial"/>
          <w:sz w:val="23"/>
          <w:szCs w:val="23"/>
          <w:lang w:val="el-GR"/>
        </w:rPr>
        <w:t xml:space="preserve"> χώρους στάθμευσης για τα </w:t>
      </w:r>
      <w:r w:rsidR="00172606" w:rsidRPr="00CE5949">
        <w:rPr>
          <w:rFonts w:ascii="Arial" w:eastAsia="Calibri" w:hAnsi="Arial" w:cs="Arial"/>
          <w:sz w:val="23"/>
          <w:szCs w:val="23"/>
          <w:lang w:val="el-GR"/>
        </w:rPr>
        <w:t>οχήματα του</w:t>
      </w:r>
      <w:r w:rsidR="005A150F" w:rsidRPr="00CE5949">
        <w:rPr>
          <w:rFonts w:ascii="Arial" w:eastAsia="Calibri" w:hAnsi="Arial" w:cs="Arial"/>
          <w:sz w:val="23"/>
          <w:szCs w:val="23"/>
          <w:lang w:val="el-GR"/>
        </w:rPr>
        <w:t xml:space="preserve"> προσωπικ</w:t>
      </w:r>
      <w:r w:rsidR="00172606" w:rsidRPr="00CE5949">
        <w:rPr>
          <w:rFonts w:ascii="Arial" w:eastAsia="Calibri" w:hAnsi="Arial" w:cs="Arial"/>
          <w:sz w:val="23"/>
          <w:szCs w:val="23"/>
          <w:lang w:val="el-GR"/>
        </w:rPr>
        <w:t>ού και των επισκεπτών καθώς και ένα χώ</w:t>
      </w:r>
      <w:r w:rsidR="000B16AF" w:rsidRPr="00CE5949">
        <w:rPr>
          <w:rFonts w:ascii="Arial" w:eastAsia="Calibri" w:hAnsi="Arial" w:cs="Arial"/>
          <w:sz w:val="23"/>
          <w:szCs w:val="23"/>
          <w:lang w:val="el-GR"/>
        </w:rPr>
        <w:t xml:space="preserve">ρο στάθμευσης για άτομα </w:t>
      </w:r>
      <w:proofErr w:type="spellStart"/>
      <w:r w:rsidR="000B16AF" w:rsidRPr="00CE5949">
        <w:rPr>
          <w:rFonts w:ascii="Arial" w:eastAsia="Calibri" w:hAnsi="Arial" w:cs="Arial"/>
          <w:sz w:val="23"/>
          <w:szCs w:val="23"/>
          <w:lang w:val="el-GR"/>
        </w:rPr>
        <w:t>Α</w:t>
      </w:r>
      <w:r w:rsidR="00172606" w:rsidRPr="00CE5949">
        <w:rPr>
          <w:rFonts w:ascii="Arial" w:eastAsia="Calibri" w:hAnsi="Arial" w:cs="Arial"/>
          <w:sz w:val="23"/>
          <w:szCs w:val="23"/>
          <w:lang w:val="el-GR"/>
        </w:rPr>
        <w:t>με</w:t>
      </w:r>
      <w:r w:rsidR="000B16AF" w:rsidRPr="00CE5949">
        <w:rPr>
          <w:rFonts w:ascii="Arial" w:eastAsia="Calibri" w:hAnsi="Arial" w:cs="Arial"/>
          <w:sz w:val="23"/>
          <w:szCs w:val="23"/>
          <w:lang w:val="el-GR"/>
        </w:rPr>
        <w:t>Α</w:t>
      </w:r>
      <w:proofErr w:type="spellEnd"/>
      <w:r w:rsidR="000B16AF" w:rsidRPr="00CE5949">
        <w:rPr>
          <w:rFonts w:ascii="Arial" w:eastAsia="Calibri" w:hAnsi="Arial" w:cs="Arial"/>
          <w:sz w:val="23"/>
          <w:szCs w:val="23"/>
          <w:lang w:val="el-GR"/>
        </w:rPr>
        <w:t>.</w:t>
      </w:r>
      <w:r w:rsidRPr="00CE5949">
        <w:rPr>
          <w:rFonts w:ascii="Arial" w:eastAsia="Calibri" w:hAnsi="Arial" w:cs="Arial"/>
          <w:sz w:val="23"/>
          <w:szCs w:val="23"/>
          <w:lang w:val="el-GR"/>
        </w:rPr>
        <w:t xml:space="preserve"> </w:t>
      </w:r>
      <w:bookmarkEnd w:id="0"/>
    </w:p>
    <w:p w14:paraId="06265FE1" w14:textId="384BBFD9" w:rsidR="00976904" w:rsidRPr="00CE5949" w:rsidRDefault="00976904" w:rsidP="00976904">
      <w:pPr>
        <w:spacing w:after="200" w:line="276" w:lineRule="auto"/>
        <w:jc w:val="both"/>
        <w:rPr>
          <w:rFonts w:ascii="Arial" w:eastAsia="Calibri" w:hAnsi="Arial" w:cs="Arial"/>
          <w:sz w:val="23"/>
          <w:szCs w:val="23"/>
          <w:lang w:val="el-GR"/>
        </w:rPr>
      </w:pPr>
      <w:r w:rsidRPr="00CE5949">
        <w:rPr>
          <w:rFonts w:ascii="Arial" w:eastAsia="Calibri" w:hAnsi="Arial" w:cs="Arial"/>
          <w:sz w:val="23"/>
          <w:szCs w:val="23"/>
          <w:lang w:val="el-GR"/>
        </w:rPr>
        <w:t>Η περίοδος ενοικίασης θα είναι για τρία χρόνια, με δικαίωμα παράτασης για άλλες δύο περιόδους των δύο ετών.</w:t>
      </w:r>
    </w:p>
    <w:p w14:paraId="0938F722" w14:textId="5599C675" w:rsidR="00976904" w:rsidRPr="00CE5949" w:rsidRDefault="00180DDA" w:rsidP="00976904">
      <w:pPr>
        <w:spacing w:after="200" w:line="276" w:lineRule="auto"/>
        <w:jc w:val="both"/>
        <w:rPr>
          <w:rFonts w:ascii="Arial" w:eastAsia="Calibri" w:hAnsi="Arial" w:cs="Arial"/>
          <w:sz w:val="23"/>
          <w:szCs w:val="23"/>
          <w:lang w:val="el-GR"/>
        </w:rPr>
      </w:pPr>
      <w:r>
        <w:rPr>
          <w:rFonts w:ascii="Arial" w:eastAsia="Calibri" w:hAnsi="Arial" w:cs="Arial"/>
          <w:b/>
          <w:sz w:val="23"/>
          <w:szCs w:val="23"/>
          <w:lang w:val="el-GR"/>
        </w:rPr>
        <w:t>Το κτήριο</w:t>
      </w:r>
      <w:r w:rsidR="00976904" w:rsidRPr="00CE5949">
        <w:rPr>
          <w:rFonts w:ascii="Arial" w:eastAsia="Calibri" w:hAnsi="Arial" w:cs="Arial"/>
          <w:b/>
          <w:sz w:val="23"/>
          <w:szCs w:val="23"/>
          <w:lang w:val="el-GR"/>
        </w:rPr>
        <w:t xml:space="preserve"> πρέπει να είναι έτοιμ</w:t>
      </w:r>
      <w:r>
        <w:rPr>
          <w:rFonts w:ascii="Arial" w:eastAsia="Calibri" w:hAnsi="Arial" w:cs="Arial"/>
          <w:b/>
          <w:sz w:val="23"/>
          <w:szCs w:val="23"/>
          <w:lang w:val="el-GR"/>
        </w:rPr>
        <w:t>ο</w:t>
      </w:r>
      <w:r w:rsidR="00976904" w:rsidRPr="00CE5949">
        <w:rPr>
          <w:rFonts w:ascii="Arial" w:eastAsia="Calibri" w:hAnsi="Arial" w:cs="Arial"/>
          <w:b/>
          <w:sz w:val="23"/>
          <w:szCs w:val="23"/>
          <w:lang w:val="el-GR"/>
        </w:rPr>
        <w:t xml:space="preserve"> για παράδοση </w:t>
      </w:r>
      <w:r w:rsidR="006962DB" w:rsidRPr="00CE5949">
        <w:rPr>
          <w:rFonts w:ascii="Arial" w:eastAsia="Calibri" w:hAnsi="Arial" w:cs="Arial"/>
          <w:b/>
          <w:sz w:val="23"/>
          <w:szCs w:val="23"/>
          <w:lang w:val="el-GR"/>
        </w:rPr>
        <w:t xml:space="preserve">εντός </w:t>
      </w:r>
      <w:r w:rsidR="00E723DF">
        <w:rPr>
          <w:rFonts w:ascii="Arial" w:eastAsia="Calibri" w:hAnsi="Arial" w:cs="Arial"/>
          <w:b/>
          <w:sz w:val="23"/>
          <w:szCs w:val="23"/>
          <w:lang w:val="el-GR"/>
        </w:rPr>
        <w:t xml:space="preserve">20 </w:t>
      </w:r>
      <w:r w:rsidR="006962DB" w:rsidRPr="00CE5949">
        <w:rPr>
          <w:rFonts w:ascii="Arial" w:eastAsia="Calibri" w:hAnsi="Arial" w:cs="Arial"/>
          <w:b/>
          <w:sz w:val="23"/>
          <w:szCs w:val="23"/>
          <w:lang w:val="el-GR"/>
        </w:rPr>
        <w:t xml:space="preserve">μηνών </w:t>
      </w:r>
      <w:r w:rsidR="00E723DF">
        <w:rPr>
          <w:rFonts w:ascii="Arial" w:eastAsia="Calibri" w:hAnsi="Arial" w:cs="Arial"/>
          <w:b/>
          <w:sz w:val="23"/>
          <w:szCs w:val="23"/>
          <w:lang w:val="el-GR"/>
        </w:rPr>
        <w:t xml:space="preserve">περίπου </w:t>
      </w:r>
      <w:r w:rsidR="006962DB" w:rsidRPr="00CE5949">
        <w:rPr>
          <w:rFonts w:ascii="Arial" w:eastAsia="Calibri" w:hAnsi="Arial" w:cs="Arial"/>
          <w:b/>
          <w:sz w:val="23"/>
          <w:szCs w:val="23"/>
          <w:lang w:val="el-GR"/>
        </w:rPr>
        <w:t>από την ημερομηνία επίτευξης συμφωνίας</w:t>
      </w:r>
      <w:r w:rsidR="00976904" w:rsidRPr="00CE5949">
        <w:rPr>
          <w:rFonts w:ascii="Arial" w:eastAsia="Calibri" w:hAnsi="Arial" w:cs="Arial"/>
          <w:sz w:val="23"/>
          <w:szCs w:val="23"/>
          <w:lang w:val="el-GR"/>
        </w:rPr>
        <w:t>.</w:t>
      </w:r>
    </w:p>
    <w:p w14:paraId="696D9643" w14:textId="1088DA47" w:rsidR="00976904" w:rsidRPr="00CE5949" w:rsidRDefault="00976904" w:rsidP="00976904">
      <w:pPr>
        <w:numPr>
          <w:ilvl w:val="0"/>
          <w:numId w:val="1"/>
        </w:numPr>
        <w:spacing w:after="200" w:line="276" w:lineRule="auto"/>
        <w:contextualSpacing/>
        <w:jc w:val="both"/>
        <w:rPr>
          <w:rFonts w:ascii="Arial" w:eastAsia="Calibri" w:hAnsi="Arial" w:cs="Arial"/>
          <w:sz w:val="23"/>
          <w:szCs w:val="23"/>
          <w:u w:val="single"/>
          <w:lang w:val="el-GR"/>
        </w:rPr>
      </w:pPr>
      <w:r w:rsidRPr="00CE5949">
        <w:rPr>
          <w:rFonts w:ascii="Arial" w:eastAsia="Calibri" w:hAnsi="Arial" w:cs="Arial"/>
          <w:sz w:val="23"/>
          <w:szCs w:val="23"/>
          <w:u w:val="single"/>
          <w:lang w:val="el-GR"/>
        </w:rPr>
        <w:t>Απαιτήσεις σε σχέση με τ</w:t>
      </w:r>
      <w:r w:rsidR="00180DDA">
        <w:rPr>
          <w:rFonts w:ascii="Arial" w:eastAsia="Calibri" w:hAnsi="Arial" w:cs="Arial"/>
          <w:sz w:val="23"/>
          <w:szCs w:val="23"/>
          <w:u w:val="single"/>
          <w:lang w:val="el-GR"/>
        </w:rPr>
        <w:t>ο κτήριο</w:t>
      </w:r>
    </w:p>
    <w:p w14:paraId="2C2A6A0C" w14:textId="4C4F77B4" w:rsidR="00976904" w:rsidRPr="00E723DF" w:rsidRDefault="00E723DF" w:rsidP="00F06966">
      <w:pPr>
        <w:pStyle w:val="ListParagraph"/>
        <w:numPr>
          <w:ilvl w:val="0"/>
          <w:numId w:val="3"/>
        </w:numPr>
        <w:spacing w:before="120" w:after="120"/>
        <w:ind w:left="1434" w:hanging="357"/>
        <w:contextualSpacing w:val="0"/>
        <w:jc w:val="both"/>
        <w:rPr>
          <w:rFonts w:ascii="Arial" w:eastAsia="Calibri" w:hAnsi="Arial" w:cs="Arial"/>
          <w:b/>
          <w:bCs/>
          <w:sz w:val="23"/>
          <w:szCs w:val="23"/>
        </w:rPr>
      </w:pPr>
      <w:r w:rsidRPr="00E723DF">
        <w:rPr>
          <w:rFonts w:ascii="Arial" w:eastAsia="Calibri" w:hAnsi="Arial" w:cs="Arial"/>
          <w:sz w:val="23"/>
          <w:szCs w:val="23"/>
        </w:rPr>
        <w:t xml:space="preserve">Το κτήριο πρέπει να έχει κατασκευαστεί το 2010 ή μεταγενέστερα και να έχει εξασφαλισμένες όλες τις απαιτούμενες βάσει της ισχύουσας νομοθεσίας άδειες και πιστοποιητικά για γραφειακή χρήση (Άδεια Οικοδομής, Πολεοδομική Άδεια, Πιστοποιητικό Τελικής Εγκρίσεως, Πιστοποιητικό Ενεργειακής Απόδοσης).  </w:t>
      </w:r>
      <w:r w:rsidRPr="00E723DF">
        <w:rPr>
          <w:rFonts w:ascii="Arial" w:eastAsia="Calibri" w:hAnsi="Arial" w:cs="Arial"/>
          <w:b/>
          <w:bCs/>
          <w:sz w:val="23"/>
          <w:szCs w:val="23"/>
        </w:rPr>
        <w:t>Σε αντίθετη περίπτωση, οι απαιτούμενες άδειες και πιστοποιητικά πρέπει να έχουν εξασφαλισθεί όχι αργότερα από την ημερομηνία υπογραφής του Ενοικιαστηρίου Εγγράφου.</w:t>
      </w:r>
    </w:p>
    <w:p w14:paraId="723322CD" w14:textId="54AB30C8" w:rsidR="00976904"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 xml:space="preserve">Να βρίσκεται </w:t>
      </w:r>
      <w:r w:rsidR="00236058" w:rsidRPr="00CE5949">
        <w:rPr>
          <w:rFonts w:ascii="Arial" w:eastAsia="Calibri" w:hAnsi="Arial" w:cs="Arial"/>
          <w:sz w:val="23"/>
          <w:szCs w:val="23"/>
        </w:rPr>
        <w:t>κοντά στο Αρχηγείο Αστυνομίας</w:t>
      </w:r>
      <w:r w:rsidRPr="00CE5949">
        <w:rPr>
          <w:rFonts w:ascii="Arial" w:eastAsia="Calibri" w:hAnsi="Arial" w:cs="Arial"/>
          <w:sz w:val="23"/>
          <w:szCs w:val="23"/>
        </w:rPr>
        <w:t xml:space="preserve"> </w:t>
      </w:r>
      <w:r w:rsidR="0017142E" w:rsidRPr="00CE5949">
        <w:rPr>
          <w:rFonts w:ascii="Arial" w:eastAsia="Calibri" w:hAnsi="Arial" w:cs="Arial"/>
          <w:sz w:val="23"/>
          <w:szCs w:val="23"/>
        </w:rPr>
        <w:t>ή</w:t>
      </w:r>
      <w:r w:rsidRPr="00CE5949">
        <w:rPr>
          <w:rFonts w:ascii="Arial" w:eastAsia="Calibri" w:hAnsi="Arial" w:cs="Arial"/>
          <w:sz w:val="23"/>
          <w:szCs w:val="23"/>
        </w:rPr>
        <w:t xml:space="preserve"> σε απόσταση ακτίνας όχι πέραν των </w:t>
      </w:r>
      <w:r w:rsidR="00545163">
        <w:rPr>
          <w:rFonts w:ascii="Arial" w:eastAsia="Calibri" w:hAnsi="Arial" w:cs="Arial"/>
          <w:sz w:val="23"/>
          <w:szCs w:val="23"/>
        </w:rPr>
        <w:t>5</w:t>
      </w:r>
      <w:r w:rsidR="00172606" w:rsidRPr="00CE5949">
        <w:rPr>
          <w:rFonts w:ascii="Arial" w:eastAsia="Calibri" w:hAnsi="Arial" w:cs="Arial"/>
          <w:sz w:val="23"/>
          <w:szCs w:val="23"/>
        </w:rPr>
        <w:t xml:space="preserve"> (</w:t>
      </w:r>
      <w:r w:rsidR="00545163">
        <w:rPr>
          <w:rFonts w:ascii="Arial" w:eastAsia="Calibri" w:hAnsi="Arial" w:cs="Arial"/>
          <w:sz w:val="23"/>
          <w:szCs w:val="23"/>
        </w:rPr>
        <w:t>πέντε</w:t>
      </w:r>
      <w:r w:rsidR="00172606" w:rsidRPr="00CE5949">
        <w:rPr>
          <w:rFonts w:ascii="Arial" w:eastAsia="Calibri" w:hAnsi="Arial" w:cs="Arial"/>
          <w:sz w:val="23"/>
          <w:szCs w:val="23"/>
        </w:rPr>
        <w:t xml:space="preserve">) </w:t>
      </w:r>
      <w:r w:rsidRPr="00CE5949">
        <w:rPr>
          <w:rFonts w:ascii="Arial" w:eastAsia="Calibri" w:hAnsi="Arial" w:cs="Arial"/>
          <w:sz w:val="23"/>
          <w:szCs w:val="23"/>
        </w:rPr>
        <w:t xml:space="preserve">χιλιομέτρων από </w:t>
      </w:r>
      <w:r w:rsidR="000B16AF" w:rsidRPr="00CE5949">
        <w:rPr>
          <w:rFonts w:ascii="Arial" w:eastAsia="Calibri" w:hAnsi="Arial" w:cs="Arial"/>
          <w:sz w:val="23"/>
          <w:szCs w:val="23"/>
        </w:rPr>
        <w:t>αυτό.</w:t>
      </w:r>
    </w:p>
    <w:p w14:paraId="7BA3BAB1" w14:textId="1EA6723B" w:rsidR="00C87C73"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Το εμβαδόν των γραφειακών, αποθηκευτικών και βοηθητικών χώρων  πρέπει να είναι</w:t>
      </w:r>
      <w:r w:rsidR="000B16AF" w:rsidRPr="00CE5949">
        <w:rPr>
          <w:rFonts w:ascii="Arial" w:eastAsia="Calibri" w:hAnsi="Arial" w:cs="Arial"/>
          <w:sz w:val="23"/>
          <w:szCs w:val="23"/>
        </w:rPr>
        <w:t xml:space="preserve"> </w:t>
      </w:r>
      <w:r w:rsidR="00545163">
        <w:rPr>
          <w:rFonts w:ascii="Arial" w:eastAsia="Calibri" w:hAnsi="Arial" w:cs="Arial"/>
          <w:sz w:val="23"/>
          <w:szCs w:val="23"/>
        </w:rPr>
        <w:t>67</w:t>
      </w:r>
      <w:r w:rsidR="00DC5213" w:rsidRPr="00CE5949">
        <w:rPr>
          <w:rFonts w:ascii="Arial" w:eastAsia="Calibri" w:hAnsi="Arial" w:cs="Arial"/>
          <w:sz w:val="23"/>
          <w:szCs w:val="23"/>
        </w:rPr>
        <w:t>0</w:t>
      </w:r>
      <w:r w:rsidRPr="00CE5949">
        <w:rPr>
          <w:rFonts w:ascii="Arial" w:eastAsia="Calibri" w:hAnsi="Arial" w:cs="Arial"/>
          <w:sz w:val="23"/>
          <w:szCs w:val="23"/>
        </w:rPr>
        <w:t xml:space="preserve"> τ.μ. περίπου. Οι εν λόγω χώροι να περιλαμβάνουν, </w:t>
      </w:r>
      <w:r w:rsidR="00545163">
        <w:rPr>
          <w:rFonts w:ascii="Arial" w:eastAsia="Calibri" w:hAnsi="Arial" w:cs="Arial"/>
          <w:sz w:val="23"/>
          <w:szCs w:val="23"/>
        </w:rPr>
        <w:t>13</w:t>
      </w:r>
      <w:r w:rsidR="00C87C73" w:rsidRPr="00CE5949">
        <w:rPr>
          <w:rFonts w:ascii="Arial" w:eastAsia="Calibri" w:hAnsi="Arial" w:cs="Arial"/>
          <w:sz w:val="23"/>
          <w:szCs w:val="23"/>
        </w:rPr>
        <w:t xml:space="preserve"> </w:t>
      </w:r>
      <w:r w:rsidR="00890370" w:rsidRPr="00CE5949">
        <w:rPr>
          <w:rFonts w:ascii="Arial" w:eastAsia="Calibri" w:hAnsi="Arial" w:cs="Arial"/>
          <w:sz w:val="23"/>
          <w:szCs w:val="23"/>
        </w:rPr>
        <w:t>Γραφεία</w:t>
      </w:r>
      <w:r w:rsidR="00C87C73" w:rsidRPr="00CE5949">
        <w:rPr>
          <w:rFonts w:ascii="Arial" w:eastAsia="Calibri" w:hAnsi="Arial" w:cs="Arial"/>
          <w:sz w:val="23"/>
          <w:szCs w:val="23"/>
        </w:rPr>
        <w:t xml:space="preserve"> με </w:t>
      </w:r>
      <w:r w:rsidR="005A150F" w:rsidRPr="00CE5949">
        <w:rPr>
          <w:rFonts w:ascii="Arial" w:eastAsia="Calibri" w:hAnsi="Arial" w:cs="Arial"/>
          <w:sz w:val="23"/>
          <w:szCs w:val="23"/>
        </w:rPr>
        <w:t xml:space="preserve">βοηθητικούς / </w:t>
      </w:r>
      <w:r w:rsidR="00C87C73" w:rsidRPr="00CE5949">
        <w:rPr>
          <w:rFonts w:ascii="Arial" w:eastAsia="Calibri" w:hAnsi="Arial" w:cs="Arial"/>
          <w:sz w:val="23"/>
          <w:szCs w:val="23"/>
        </w:rPr>
        <w:t xml:space="preserve">αποθηκευτικούς χώρους, Αίθουσα συνεδριάσεων,  κουζίνα/τραπεζαρία, </w:t>
      </w:r>
      <w:r w:rsidR="005A150F" w:rsidRPr="00CE5949">
        <w:rPr>
          <w:rFonts w:ascii="Arial" w:eastAsia="Calibri" w:hAnsi="Arial" w:cs="Arial"/>
          <w:sz w:val="23"/>
          <w:szCs w:val="23"/>
        </w:rPr>
        <w:t>χ</w:t>
      </w:r>
      <w:r w:rsidR="00C87C73" w:rsidRPr="00CE5949">
        <w:rPr>
          <w:rFonts w:ascii="Arial" w:eastAsia="Calibri" w:hAnsi="Arial" w:cs="Arial"/>
          <w:sz w:val="23"/>
          <w:szCs w:val="23"/>
        </w:rPr>
        <w:t xml:space="preserve">ώρους </w:t>
      </w:r>
      <w:r w:rsidR="005A150F" w:rsidRPr="00CE5949">
        <w:rPr>
          <w:rFonts w:ascii="Arial" w:eastAsia="Calibri" w:hAnsi="Arial" w:cs="Arial"/>
          <w:sz w:val="23"/>
          <w:szCs w:val="23"/>
        </w:rPr>
        <w:t>υ</w:t>
      </w:r>
      <w:r w:rsidR="00C87C73" w:rsidRPr="00CE5949">
        <w:rPr>
          <w:rFonts w:ascii="Arial" w:eastAsia="Calibri" w:hAnsi="Arial" w:cs="Arial"/>
          <w:sz w:val="23"/>
          <w:szCs w:val="23"/>
        </w:rPr>
        <w:t xml:space="preserve">γιεινής για το </w:t>
      </w:r>
      <w:r w:rsidR="005A150F" w:rsidRPr="00CE5949">
        <w:rPr>
          <w:rFonts w:ascii="Arial" w:eastAsia="Calibri" w:hAnsi="Arial" w:cs="Arial"/>
          <w:sz w:val="23"/>
          <w:szCs w:val="23"/>
        </w:rPr>
        <w:t>π</w:t>
      </w:r>
      <w:r w:rsidR="00C87C73" w:rsidRPr="00CE5949">
        <w:rPr>
          <w:rFonts w:ascii="Arial" w:eastAsia="Calibri" w:hAnsi="Arial" w:cs="Arial"/>
          <w:sz w:val="23"/>
          <w:szCs w:val="23"/>
        </w:rPr>
        <w:t>ροσωπικό, Δωμάτιο Η.Υ (</w:t>
      </w:r>
      <w:proofErr w:type="spellStart"/>
      <w:r w:rsidR="00C87C73" w:rsidRPr="00CE5949">
        <w:rPr>
          <w:rFonts w:ascii="Arial" w:eastAsia="Calibri" w:hAnsi="Arial" w:cs="Arial"/>
          <w:sz w:val="23"/>
          <w:szCs w:val="23"/>
        </w:rPr>
        <w:t>server</w:t>
      </w:r>
      <w:proofErr w:type="spellEnd"/>
      <w:r w:rsidR="00C87C73" w:rsidRPr="00CE5949">
        <w:rPr>
          <w:rFonts w:ascii="Arial" w:eastAsia="Calibri" w:hAnsi="Arial" w:cs="Arial"/>
          <w:sz w:val="23"/>
          <w:szCs w:val="23"/>
        </w:rPr>
        <w:t xml:space="preserve"> </w:t>
      </w:r>
      <w:proofErr w:type="spellStart"/>
      <w:r w:rsidR="00C87C73" w:rsidRPr="00CE5949">
        <w:rPr>
          <w:rFonts w:ascii="Arial" w:eastAsia="Calibri" w:hAnsi="Arial" w:cs="Arial"/>
          <w:sz w:val="23"/>
          <w:szCs w:val="23"/>
        </w:rPr>
        <w:t>room</w:t>
      </w:r>
      <w:proofErr w:type="spellEnd"/>
      <w:r w:rsidR="00C87C73" w:rsidRPr="00CE5949">
        <w:rPr>
          <w:rFonts w:ascii="Arial" w:eastAsia="Calibri" w:hAnsi="Arial" w:cs="Arial"/>
          <w:sz w:val="23"/>
          <w:szCs w:val="23"/>
        </w:rPr>
        <w:t>)</w:t>
      </w:r>
      <w:r w:rsidR="00172606" w:rsidRPr="00CE5949">
        <w:rPr>
          <w:rFonts w:ascii="Arial" w:eastAsia="Calibri" w:hAnsi="Arial" w:cs="Arial"/>
          <w:sz w:val="23"/>
          <w:szCs w:val="23"/>
        </w:rPr>
        <w:t>.</w:t>
      </w:r>
    </w:p>
    <w:p w14:paraId="3DEBFBF0" w14:textId="73B32D81" w:rsidR="00976904" w:rsidRPr="00CE5949" w:rsidRDefault="0046168D"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Pr>
          <w:rFonts w:ascii="Arial" w:eastAsia="Calibri" w:hAnsi="Arial" w:cs="Arial"/>
          <w:sz w:val="23"/>
          <w:szCs w:val="23"/>
        </w:rPr>
        <w:t>Το κτήριο</w:t>
      </w:r>
      <w:r w:rsidR="00976904" w:rsidRPr="00CE5949">
        <w:rPr>
          <w:rFonts w:ascii="Arial" w:eastAsia="Calibri" w:hAnsi="Arial" w:cs="Arial"/>
          <w:sz w:val="23"/>
          <w:szCs w:val="23"/>
        </w:rPr>
        <w:t xml:space="preserve"> πρέπει να πληροί τις αρχές και προδιαγραφές προσβασιμότητας κτηρίων σε άτομα με αναπηρίες σύμφωνα με τους εκάστοτε σε ισχύ Νόμους, </w:t>
      </w:r>
      <w:r w:rsidR="00976904" w:rsidRPr="00CE5949">
        <w:rPr>
          <w:rFonts w:ascii="Arial" w:eastAsia="Calibri" w:hAnsi="Arial" w:cs="Arial"/>
          <w:sz w:val="23"/>
          <w:szCs w:val="23"/>
        </w:rPr>
        <w:lastRenderedPageBreak/>
        <w:t xml:space="preserve">Κανονισμούς και Πρότυπα. Πρέπει να διαθέτει ράμπα πρόσβασης που να συνδέει το δρόμο ή το πεζοδρόμιο με το χώρο πρόσβασης εισόδου τους. Επιπλέον πρέπει να διαθέτει </w:t>
      </w:r>
      <w:proofErr w:type="spellStart"/>
      <w:r w:rsidR="00976904" w:rsidRPr="00CE5949">
        <w:rPr>
          <w:rFonts w:ascii="Arial" w:eastAsia="Calibri" w:hAnsi="Arial" w:cs="Arial"/>
          <w:sz w:val="23"/>
          <w:szCs w:val="23"/>
        </w:rPr>
        <w:t>προσβάσιμο</w:t>
      </w:r>
      <w:proofErr w:type="spellEnd"/>
      <w:r w:rsidR="00976904" w:rsidRPr="00CE5949">
        <w:rPr>
          <w:rFonts w:ascii="Arial" w:eastAsia="Calibri" w:hAnsi="Arial" w:cs="Arial"/>
          <w:sz w:val="23"/>
          <w:szCs w:val="23"/>
        </w:rPr>
        <w:t xml:space="preserve"> ανελκυστήρα καθώς και χώρο υγιεινής ειδικά διαμορφωμένο για άτομα σε </w:t>
      </w:r>
      <w:proofErr w:type="spellStart"/>
      <w:r w:rsidR="00976904" w:rsidRPr="00CE5949">
        <w:rPr>
          <w:rFonts w:ascii="Arial" w:eastAsia="Calibri" w:hAnsi="Arial" w:cs="Arial"/>
          <w:sz w:val="23"/>
          <w:szCs w:val="23"/>
        </w:rPr>
        <w:t>τροχοκάθισμα</w:t>
      </w:r>
      <w:proofErr w:type="spellEnd"/>
      <w:r w:rsidR="00976904" w:rsidRPr="00CE5949">
        <w:rPr>
          <w:rFonts w:ascii="Arial" w:eastAsia="Calibri" w:hAnsi="Arial" w:cs="Arial"/>
          <w:sz w:val="23"/>
          <w:szCs w:val="23"/>
        </w:rPr>
        <w:t xml:space="preserve">. </w:t>
      </w:r>
    </w:p>
    <w:p w14:paraId="212D0DBE" w14:textId="7C0B3B1B" w:rsidR="00976904"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Να διαθέτει ικανοποιητικό αριθμό κλιμακοστασίων και ανελκυστήρων, όπως επίσης και λειτουργικούς κυκλοφοριακούς και κοινόχρηστους χώρους.</w:t>
      </w:r>
    </w:p>
    <w:p w14:paraId="0CB61533" w14:textId="69DB06D7" w:rsidR="00976904" w:rsidRPr="00CE5949"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Να διαθέτει σύστημα κλιματισμού σε όλους τους γραφειακούς χώρους και υποδομή για δομημένη καλωδίωση (</w:t>
      </w:r>
      <w:proofErr w:type="spellStart"/>
      <w:r w:rsidRPr="00CE5949">
        <w:rPr>
          <w:rFonts w:ascii="Arial" w:hAnsi="Arial" w:cs="Arial"/>
          <w:sz w:val="23"/>
          <w:szCs w:val="23"/>
        </w:rPr>
        <w:t>structured</w:t>
      </w:r>
      <w:proofErr w:type="spellEnd"/>
      <w:r w:rsidRPr="00CE5949">
        <w:rPr>
          <w:rFonts w:ascii="Arial" w:hAnsi="Arial" w:cs="Arial"/>
          <w:sz w:val="23"/>
          <w:szCs w:val="23"/>
        </w:rPr>
        <w:t xml:space="preserve"> </w:t>
      </w:r>
      <w:proofErr w:type="spellStart"/>
      <w:r w:rsidRPr="00CE5949">
        <w:rPr>
          <w:rFonts w:ascii="Arial" w:hAnsi="Arial" w:cs="Arial"/>
          <w:sz w:val="23"/>
          <w:szCs w:val="23"/>
        </w:rPr>
        <w:t>cabling</w:t>
      </w:r>
      <w:proofErr w:type="spellEnd"/>
      <w:r w:rsidRPr="00CE5949">
        <w:rPr>
          <w:rFonts w:ascii="Arial" w:hAnsi="Arial" w:cs="Arial"/>
          <w:sz w:val="23"/>
          <w:szCs w:val="23"/>
        </w:rPr>
        <w:t xml:space="preserve">) για σκοπούς λειτουργίας δικτύων επικοινωνίας Η/Υ. Ενδεικτικά αναφέρεται ότι για κάλυψη των αναγκών της Αστυνομίας απαιτούνται συνολικά </w:t>
      </w:r>
      <w:r w:rsidR="00545163">
        <w:rPr>
          <w:rFonts w:ascii="Arial" w:hAnsi="Arial" w:cs="Arial"/>
          <w:sz w:val="23"/>
          <w:szCs w:val="23"/>
        </w:rPr>
        <w:t>16</w:t>
      </w:r>
      <w:r w:rsidRPr="00CE5949">
        <w:rPr>
          <w:rFonts w:ascii="Arial" w:hAnsi="Arial" w:cs="Arial"/>
          <w:sz w:val="23"/>
          <w:szCs w:val="23"/>
        </w:rPr>
        <w:t xml:space="preserve"> θέσεις εργασίας (για κάθε θέση εργασίας απαιτούνται τέσσερα σημεία δομημένης καλωδίωσης και τέσσερις ρευματοδότες).</w:t>
      </w:r>
    </w:p>
    <w:p w14:paraId="4057F3E9" w14:textId="17128A2B" w:rsidR="00976904" w:rsidRDefault="005A150F" w:rsidP="00F06966">
      <w:pPr>
        <w:pStyle w:val="ListParagraph"/>
        <w:numPr>
          <w:ilvl w:val="0"/>
          <w:numId w:val="3"/>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Να διαθέτει </w:t>
      </w:r>
      <w:r w:rsidR="00172606" w:rsidRPr="00CE5949">
        <w:rPr>
          <w:rFonts w:ascii="Arial" w:hAnsi="Arial" w:cs="Arial"/>
          <w:sz w:val="23"/>
          <w:szCs w:val="23"/>
        </w:rPr>
        <w:t>κλειστούς χώρους στάθμευσης για</w:t>
      </w:r>
      <w:r w:rsidR="00545163">
        <w:rPr>
          <w:rFonts w:ascii="Arial" w:hAnsi="Arial" w:cs="Arial"/>
          <w:sz w:val="23"/>
          <w:szCs w:val="23"/>
        </w:rPr>
        <w:t xml:space="preserve"> 4</w:t>
      </w:r>
      <w:r w:rsidR="00172606" w:rsidRPr="00CE5949">
        <w:rPr>
          <w:rFonts w:ascii="Arial" w:hAnsi="Arial" w:cs="Arial"/>
          <w:sz w:val="23"/>
          <w:szCs w:val="23"/>
        </w:rPr>
        <w:t xml:space="preserve"> Υπηρεσιακά οχήματα και </w:t>
      </w:r>
      <w:r w:rsidR="00545163">
        <w:rPr>
          <w:rFonts w:ascii="Arial" w:hAnsi="Arial" w:cs="Arial"/>
          <w:sz w:val="23"/>
          <w:szCs w:val="23"/>
        </w:rPr>
        <w:t>15</w:t>
      </w:r>
      <w:r w:rsidR="00172606" w:rsidRPr="00CE5949">
        <w:rPr>
          <w:rFonts w:ascii="Arial" w:hAnsi="Arial" w:cs="Arial"/>
          <w:sz w:val="23"/>
          <w:szCs w:val="23"/>
        </w:rPr>
        <w:t xml:space="preserve"> χώρους στάθμευσης για τα οχήματα του προσωπικού και των επισκεπτών καθώς και ένα χώρο στάθμευσης για άτομα </w:t>
      </w:r>
      <w:proofErr w:type="spellStart"/>
      <w:r w:rsidR="00172606" w:rsidRPr="00CE5949">
        <w:rPr>
          <w:rFonts w:ascii="Arial" w:hAnsi="Arial" w:cs="Arial"/>
          <w:sz w:val="23"/>
          <w:szCs w:val="23"/>
        </w:rPr>
        <w:t>ΑμεΑ</w:t>
      </w:r>
      <w:proofErr w:type="spellEnd"/>
      <w:r w:rsidR="00954127">
        <w:rPr>
          <w:rFonts w:ascii="Arial" w:hAnsi="Arial" w:cs="Arial"/>
          <w:sz w:val="23"/>
          <w:szCs w:val="23"/>
        </w:rPr>
        <w:t xml:space="preserve">. </w:t>
      </w:r>
      <w:r w:rsidR="00172606" w:rsidRPr="00CE5949">
        <w:rPr>
          <w:rFonts w:ascii="Arial" w:hAnsi="Arial" w:cs="Arial"/>
          <w:sz w:val="23"/>
          <w:szCs w:val="23"/>
        </w:rPr>
        <w:t xml:space="preserve"> </w:t>
      </w:r>
      <w:bookmarkStart w:id="1" w:name="_Hlk161310482"/>
      <w:r w:rsidR="00954127">
        <w:rPr>
          <w:rFonts w:ascii="Arial" w:hAnsi="Arial" w:cs="Arial"/>
          <w:sz w:val="23"/>
          <w:szCs w:val="23"/>
        </w:rPr>
        <w:t xml:space="preserve">Οι πιο πάνω χώροι </w:t>
      </w:r>
      <w:r w:rsidR="00954127" w:rsidRPr="00954127">
        <w:rPr>
          <w:rFonts w:ascii="Arial" w:hAnsi="Arial" w:cs="Arial"/>
          <w:sz w:val="23"/>
          <w:szCs w:val="23"/>
        </w:rPr>
        <w:t xml:space="preserve">να βρίσκονται στον χώρο /πλησίον του κτηρίου και να περιλαμβάνονται στην πρόταση ενοικίου (οι δημόσιοι χώροι στάθμευσης δεν θεωρούνται χώροι που </w:t>
      </w:r>
      <w:proofErr w:type="spellStart"/>
      <w:r w:rsidR="00954127" w:rsidRPr="00954127">
        <w:rPr>
          <w:rFonts w:ascii="Arial" w:hAnsi="Arial" w:cs="Arial"/>
          <w:sz w:val="23"/>
          <w:szCs w:val="23"/>
        </w:rPr>
        <w:t>προσμετρούνται</w:t>
      </w:r>
      <w:proofErr w:type="spellEnd"/>
      <w:r w:rsidR="00954127" w:rsidRPr="00954127">
        <w:rPr>
          <w:rFonts w:ascii="Arial" w:hAnsi="Arial" w:cs="Arial"/>
          <w:sz w:val="23"/>
          <w:szCs w:val="23"/>
        </w:rPr>
        <w:t xml:space="preserve"> για το σκοπό αυτό</w:t>
      </w:r>
      <w:r w:rsidR="00954127">
        <w:rPr>
          <w:rFonts w:ascii="Arial" w:hAnsi="Arial" w:cs="Arial"/>
          <w:sz w:val="23"/>
          <w:szCs w:val="23"/>
        </w:rPr>
        <w:t>).</w:t>
      </w:r>
      <w:r w:rsidR="003714B0">
        <w:rPr>
          <w:rFonts w:ascii="Arial" w:hAnsi="Arial" w:cs="Arial"/>
          <w:sz w:val="23"/>
          <w:szCs w:val="23"/>
        </w:rPr>
        <w:t xml:space="preserve"> </w:t>
      </w:r>
      <w:r w:rsidR="003714B0" w:rsidRPr="0006444A">
        <w:rPr>
          <w:rFonts w:ascii="Arial" w:hAnsi="Arial" w:cs="Arial"/>
          <w:b/>
          <w:bCs/>
          <w:sz w:val="23"/>
          <w:szCs w:val="23"/>
        </w:rPr>
        <w:t xml:space="preserve">Διευκρινίζεται ότι, ο Ιδιοκτήτης οφείλει να εξασφαλίσει </w:t>
      </w:r>
      <w:r w:rsidR="003714B0" w:rsidRPr="0006444A">
        <w:rPr>
          <w:rFonts w:ascii="Arial" w:hAnsi="Arial" w:cs="Arial"/>
          <w:b/>
          <w:bCs/>
          <w:sz w:val="23"/>
          <w:szCs w:val="23"/>
          <w:u w:val="single"/>
        </w:rPr>
        <w:t>για αποκλειστική και δωρεάν χρήση</w:t>
      </w:r>
      <w:r w:rsidR="003714B0" w:rsidRPr="0006444A">
        <w:rPr>
          <w:rFonts w:ascii="Arial" w:hAnsi="Arial" w:cs="Arial"/>
          <w:b/>
          <w:bCs/>
          <w:sz w:val="23"/>
          <w:szCs w:val="23"/>
        </w:rPr>
        <w:t xml:space="preserve"> για τις ανάγκες της Αστυνομίας, όσους χώρους στάθμευσης τυχόν δεν βρίσκονται εντός του κτιρίου στο οποίο βρίσκεται το ακίνητο, σε περίπτωση που οι χώροι εντός του κτιρίου δεν επαρκούν για τις εν λόγω ανάγκες.</w:t>
      </w:r>
    </w:p>
    <w:bookmarkEnd w:id="1"/>
    <w:p w14:paraId="433D6AD9" w14:textId="72165A96" w:rsidR="00954127" w:rsidRPr="00CE5949" w:rsidRDefault="00954127" w:rsidP="00F06966">
      <w:pPr>
        <w:pStyle w:val="ListParagraph"/>
        <w:numPr>
          <w:ilvl w:val="0"/>
          <w:numId w:val="3"/>
        </w:numPr>
        <w:spacing w:before="120" w:after="120"/>
        <w:ind w:left="1434" w:hanging="357"/>
        <w:contextualSpacing w:val="0"/>
        <w:jc w:val="both"/>
        <w:rPr>
          <w:rFonts w:ascii="Arial" w:hAnsi="Arial" w:cs="Arial"/>
          <w:sz w:val="23"/>
          <w:szCs w:val="23"/>
        </w:rPr>
      </w:pPr>
      <w:r w:rsidRPr="00954127">
        <w:rPr>
          <w:rFonts w:ascii="Arial" w:hAnsi="Arial" w:cs="Arial"/>
          <w:sz w:val="23"/>
          <w:szCs w:val="23"/>
        </w:rPr>
        <w:t xml:space="preserve">Η αποκλειστική χρήση </w:t>
      </w:r>
      <w:r>
        <w:rPr>
          <w:rFonts w:ascii="Arial" w:hAnsi="Arial" w:cs="Arial"/>
          <w:sz w:val="23"/>
          <w:szCs w:val="23"/>
        </w:rPr>
        <w:t xml:space="preserve">ολόκληρου του κτηρίου από την Αστυνομία </w:t>
      </w:r>
      <w:r w:rsidRPr="00954127">
        <w:rPr>
          <w:rFonts w:ascii="Arial" w:hAnsi="Arial" w:cs="Arial"/>
          <w:sz w:val="23"/>
          <w:szCs w:val="23"/>
        </w:rPr>
        <w:t xml:space="preserve">δεν αποτελεί προϋπόθεση, νοουμένου ότι θα υπάρχει ξεχωριστή θύρα πρόσβασης προς τους ορόφους της </w:t>
      </w:r>
      <w:r>
        <w:rPr>
          <w:rFonts w:ascii="Arial" w:hAnsi="Arial" w:cs="Arial"/>
          <w:sz w:val="23"/>
          <w:szCs w:val="23"/>
        </w:rPr>
        <w:t>Αστυνομίας</w:t>
      </w:r>
      <w:r w:rsidRPr="00954127">
        <w:rPr>
          <w:rFonts w:ascii="Arial" w:hAnsi="Arial" w:cs="Arial"/>
          <w:sz w:val="23"/>
          <w:szCs w:val="23"/>
        </w:rPr>
        <w:t xml:space="preserve">. Θα πρέπει όμως να είναι αυτοτελές, υπό την έννοια ότι θα πρέπει να διαθέτει όλους τους απαραίτητους για τη στέγαση της </w:t>
      </w:r>
      <w:r>
        <w:rPr>
          <w:rFonts w:ascii="Arial" w:hAnsi="Arial" w:cs="Arial"/>
          <w:sz w:val="23"/>
          <w:szCs w:val="23"/>
        </w:rPr>
        <w:t>Αστυνομίας</w:t>
      </w:r>
      <w:r w:rsidRPr="00954127">
        <w:rPr>
          <w:rFonts w:ascii="Arial" w:hAnsi="Arial" w:cs="Arial"/>
          <w:sz w:val="23"/>
          <w:szCs w:val="23"/>
        </w:rPr>
        <w:t xml:space="preserve"> χώρους κατά ενιαίο τρόπο, ήτοι όλοι οι χώροι να βρίσκονται εντός του κτηρίου</w:t>
      </w:r>
    </w:p>
    <w:p w14:paraId="0934F5D5" w14:textId="5241F848" w:rsidR="00976904" w:rsidRPr="00CE5949"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Το κτ</w:t>
      </w:r>
      <w:r w:rsidR="00783091">
        <w:rPr>
          <w:rFonts w:ascii="Arial" w:hAnsi="Arial" w:cs="Arial"/>
          <w:sz w:val="23"/>
          <w:szCs w:val="23"/>
        </w:rPr>
        <w:t>ή</w:t>
      </w:r>
      <w:r w:rsidRPr="00CE5949">
        <w:rPr>
          <w:rFonts w:ascii="Arial" w:hAnsi="Arial" w:cs="Arial"/>
          <w:sz w:val="23"/>
          <w:szCs w:val="23"/>
        </w:rPr>
        <w:t>ριο πρέπει να διαθέτει κλειστό κύκλωμα παρακολούθησης, σύστημα συναγερμού, σύστημα ελέγχου πρόσβασης και περίφραξη ασφαλείας</w:t>
      </w:r>
      <w:r w:rsidR="005A150F" w:rsidRPr="00CE5949">
        <w:rPr>
          <w:rFonts w:ascii="Arial" w:hAnsi="Arial" w:cs="Arial"/>
          <w:sz w:val="23"/>
          <w:szCs w:val="23"/>
        </w:rPr>
        <w:t xml:space="preserve">, </w:t>
      </w:r>
      <w:bookmarkStart w:id="2" w:name="_Hlk161309352"/>
      <w:r w:rsidR="005A150F" w:rsidRPr="00CE5949">
        <w:rPr>
          <w:rFonts w:ascii="Arial" w:hAnsi="Arial" w:cs="Arial"/>
          <w:sz w:val="23"/>
          <w:szCs w:val="23"/>
        </w:rPr>
        <w:t>σύμφωνα με τις υποδείξεις των αρμοδίων Υπηρεσιών της Αστυνομίας</w:t>
      </w:r>
      <w:bookmarkEnd w:id="2"/>
      <w:r w:rsidRPr="00CE5949">
        <w:rPr>
          <w:rFonts w:ascii="Arial" w:hAnsi="Arial" w:cs="Arial"/>
          <w:sz w:val="23"/>
          <w:szCs w:val="23"/>
        </w:rPr>
        <w:t>.</w:t>
      </w:r>
    </w:p>
    <w:p w14:paraId="02109BF7" w14:textId="77777777" w:rsidR="00954127" w:rsidRDefault="00954127" w:rsidP="00F06966">
      <w:pPr>
        <w:pStyle w:val="ListParagraph"/>
        <w:numPr>
          <w:ilvl w:val="0"/>
          <w:numId w:val="3"/>
        </w:numPr>
        <w:spacing w:before="120" w:after="120"/>
        <w:ind w:left="1434" w:hanging="357"/>
        <w:contextualSpacing w:val="0"/>
        <w:jc w:val="both"/>
        <w:rPr>
          <w:rFonts w:ascii="Arial" w:hAnsi="Arial" w:cs="Arial"/>
          <w:sz w:val="23"/>
          <w:szCs w:val="23"/>
        </w:rPr>
      </w:pPr>
      <w:bookmarkStart w:id="3" w:name="_Hlk161309397"/>
      <w:r w:rsidRPr="00954127">
        <w:rPr>
          <w:rFonts w:ascii="Arial" w:hAnsi="Arial" w:cs="Arial"/>
          <w:sz w:val="23"/>
          <w:szCs w:val="23"/>
        </w:rPr>
        <w:t>Ο Ιδιοκτήτης θα πρέπει να λάβει υπόψη του ότι θα επωμίζεται όλα τα έξοδα συντήρησης του κτηρίου/γραφειακού χώρου καθ’ όλη τη διάρκεια ενοικίασης του κτηρίου/γραφειακού χώρου. Θα πρέπει επίσης, με δικά του έξοδα, να συνάψει και να διατηρεί σε ισχύ ασφαλιστική σύμβαση σε σχέση με το ακίνητο και το περιεχόμενό του έναντι κινδύνων πυρκαγιάς, καπνού, κεραυνού, πυρκαγιάς από βραχυκύκλωμα, ζημιών εξαιτίας πυρόσβεσης, έκρηξης λέβητα / υγραερίου, σεισμού, θύελλας και καταιγίδας, πλημμύρας ή άλλων θεομηνιών (</w:t>
      </w:r>
      <w:r w:rsidRPr="00954127">
        <w:rPr>
          <w:rFonts w:ascii="Arial" w:hAnsi="Arial" w:cs="Arial"/>
          <w:sz w:val="23"/>
          <w:szCs w:val="23"/>
          <w:lang w:val="en-US"/>
        </w:rPr>
        <w:t>Acts</w:t>
      </w:r>
      <w:r w:rsidRPr="00954127">
        <w:rPr>
          <w:rFonts w:ascii="Arial" w:hAnsi="Arial" w:cs="Arial"/>
          <w:sz w:val="23"/>
          <w:szCs w:val="23"/>
        </w:rPr>
        <w:t xml:space="preserve"> </w:t>
      </w:r>
      <w:r w:rsidRPr="00954127">
        <w:rPr>
          <w:rFonts w:ascii="Arial" w:hAnsi="Arial" w:cs="Arial"/>
          <w:sz w:val="23"/>
          <w:szCs w:val="23"/>
          <w:lang w:val="en-US"/>
        </w:rPr>
        <w:t>of</w:t>
      </w:r>
      <w:r w:rsidRPr="00954127">
        <w:rPr>
          <w:rFonts w:ascii="Arial" w:hAnsi="Arial" w:cs="Arial"/>
          <w:sz w:val="23"/>
          <w:szCs w:val="23"/>
        </w:rPr>
        <w:t xml:space="preserve"> </w:t>
      </w:r>
      <w:r w:rsidRPr="00954127">
        <w:rPr>
          <w:rFonts w:ascii="Arial" w:hAnsi="Arial" w:cs="Arial"/>
          <w:sz w:val="23"/>
          <w:szCs w:val="23"/>
          <w:lang w:val="en-US"/>
        </w:rPr>
        <w:t>God</w:t>
      </w:r>
      <w:r w:rsidRPr="00954127">
        <w:rPr>
          <w:rFonts w:ascii="Arial" w:hAnsi="Arial" w:cs="Arial"/>
          <w:sz w:val="23"/>
          <w:szCs w:val="23"/>
        </w:rPr>
        <w:t xml:space="preserve">), πρόσκρουσης αεροσκαφών, οχλαγωγιών και αναταραχών, </w:t>
      </w:r>
      <w:r w:rsidRPr="00954127">
        <w:rPr>
          <w:rFonts w:ascii="Arial" w:hAnsi="Arial" w:cs="Arial"/>
          <w:sz w:val="23"/>
          <w:szCs w:val="23"/>
        </w:rPr>
        <w:lastRenderedPageBreak/>
        <w:t xml:space="preserve">διαρροής νερού και καυσίμων, ευρείας έκρηξης, κλοπής κατόπιν διάρρηξης με παραβίαση, ζημιάς σε καλώδια και υπόγειες υπηρεσίες κοινής ωφελείας και φωτιάς ή άλλων ενδογενών αιτιάσεων που δημιουργούν πρόβλημα στη λειτουργικότητα και/ή χρήση του ακινήτου από τον Ενοικιαστή. </w:t>
      </w:r>
    </w:p>
    <w:p w14:paraId="75F47119" w14:textId="050D993C" w:rsidR="00954127" w:rsidRDefault="00B4503F" w:rsidP="00B4503F">
      <w:pPr>
        <w:pStyle w:val="ListParagraph"/>
        <w:numPr>
          <w:ilvl w:val="0"/>
          <w:numId w:val="3"/>
        </w:numPr>
        <w:spacing w:before="120" w:after="120"/>
        <w:contextualSpacing w:val="0"/>
        <w:jc w:val="both"/>
        <w:rPr>
          <w:rFonts w:ascii="Arial" w:hAnsi="Arial" w:cs="Arial"/>
          <w:sz w:val="23"/>
          <w:szCs w:val="23"/>
        </w:rPr>
      </w:pPr>
      <w:bookmarkStart w:id="4" w:name="_Hlk161309433"/>
      <w:bookmarkEnd w:id="3"/>
      <w:r w:rsidRPr="00B4503F">
        <w:rPr>
          <w:rFonts w:ascii="Arial" w:hAnsi="Arial" w:cs="Arial"/>
          <w:sz w:val="23"/>
          <w:szCs w:val="23"/>
        </w:rPr>
        <w:t xml:space="preserve">Κάθε κτήριο που θα προεπιλεγεί, θα επιθεωρηθεί από όλες τις αρμόδιες Κυβερνητικές Υπηρεσίες </w:t>
      </w:r>
      <w:r w:rsidRPr="00CE5949">
        <w:rPr>
          <w:rFonts w:ascii="Arial" w:hAnsi="Arial" w:cs="Arial"/>
          <w:sz w:val="23"/>
          <w:szCs w:val="23"/>
        </w:rPr>
        <w:t xml:space="preserve">(Αστυνομία, Πυροσβεστική, Εθνική Αρχή Ασφαλείας, Τμήμα Επιθεώρησης Εργασίας, Τμήμα Δημοσίων Έργων και Τμήμα Ηλεκτρομηχανολογικών Υπηρεσιών) </w:t>
      </w:r>
      <w:r w:rsidRPr="00B4503F">
        <w:rPr>
          <w:rFonts w:ascii="Arial" w:hAnsi="Arial" w:cs="Arial"/>
          <w:sz w:val="23"/>
          <w:szCs w:val="23"/>
        </w:rPr>
        <w:t xml:space="preserve">και οι τροποποιήσεις του κτηρίου/γραφειακού χώρου που ενδεχομένως </w:t>
      </w:r>
      <w:r w:rsidR="002C47C3">
        <w:rPr>
          <w:rFonts w:ascii="Arial" w:hAnsi="Arial" w:cs="Arial"/>
          <w:sz w:val="23"/>
          <w:szCs w:val="23"/>
        </w:rPr>
        <w:t>ν</w:t>
      </w:r>
      <w:r w:rsidRPr="00B4503F">
        <w:rPr>
          <w:rFonts w:ascii="Arial" w:hAnsi="Arial" w:cs="Arial"/>
          <w:sz w:val="23"/>
          <w:szCs w:val="23"/>
        </w:rPr>
        <w:t xml:space="preserve">α υποδειχθούν θα πρέπει να υλοποιηθούν, ούτως ώστε το κτήριο/γραφειακός χώρος να διαμορφωθεί κατάλληλα με βάση τις ανάγκες της </w:t>
      </w:r>
      <w:r>
        <w:rPr>
          <w:rFonts w:ascii="Arial" w:hAnsi="Arial" w:cs="Arial"/>
          <w:sz w:val="23"/>
          <w:szCs w:val="23"/>
        </w:rPr>
        <w:t>Αστυνομίας</w:t>
      </w:r>
      <w:r w:rsidRPr="00B4503F">
        <w:rPr>
          <w:rFonts w:ascii="Arial" w:hAnsi="Arial" w:cs="Arial"/>
          <w:sz w:val="23"/>
          <w:szCs w:val="23"/>
        </w:rPr>
        <w:t xml:space="preserve"> και το συνεπαγόμενο κόστος θα επιβαρύνει αποκλειστικά τον Ιδιοκτήτη. Οι υπό αναφορά εργασίες πρέπει να ολοκληρωθούν εντός </w:t>
      </w:r>
      <w:r>
        <w:rPr>
          <w:rFonts w:ascii="Arial" w:hAnsi="Arial" w:cs="Arial"/>
          <w:sz w:val="23"/>
          <w:szCs w:val="23"/>
        </w:rPr>
        <w:t>τεσσάρων μηνών από την επίτευξη προκαταρκτικής συμφωνίας</w:t>
      </w:r>
      <w:r w:rsidR="002C47C3">
        <w:rPr>
          <w:rFonts w:ascii="Arial" w:hAnsi="Arial" w:cs="Arial"/>
          <w:sz w:val="23"/>
          <w:szCs w:val="23"/>
        </w:rPr>
        <w:t xml:space="preserve"> και οπωσδήποτε πριν την υπογραφή του ενοικιαστήριου συμβολαίου</w:t>
      </w:r>
      <w:r>
        <w:rPr>
          <w:rFonts w:ascii="Arial" w:hAnsi="Arial" w:cs="Arial"/>
          <w:sz w:val="23"/>
          <w:szCs w:val="23"/>
        </w:rPr>
        <w:t>.</w:t>
      </w:r>
    </w:p>
    <w:p w14:paraId="033CCA6D" w14:textId="2EC4C982" w:rsidR="00976904" w:rsidRPr="002C47C3" w:rsidRDefault="00976904" w:rsidP="00783091">
      <w:pPr>
        <w:pStyle w:val="ListParagraph"/>
        <w:numPr>
          <w:ilvl w:val="0"/>
          <w:numId w:val="1"/>
        </w:numPr>
        <w:spacing w:before="240" w:after="120"/>
        <w:contextualSpacing w:val="0"/>
        <w:jc w:val="both"/>
        <w:rPr>
          <w:rFonts w:ascii="Arial" w:hAnsi="Arial" w:cs="Arial"/>
          <w:sz w:val="23"/>
          <w:szCs w:val="23"/>
        </w:rPr>
      </w:pPr>
      <w:bookmarkStart w:id="5" w:name="_Hlk161309525"/>
      <w:bookmarkEnd w:id="4"/>
      <w:r w:rsidRPr="002C47C3">
        <w:rPr>
          <w:rFonts w:ascii="Arial" w:hAnsi="Arial" w:cs="Arial"/>
          <w:sz w:val="23"/>
          <w:szCs w:val="23"/>
        </w:rPr>
        <w:t xml:space="preserve">Με τη δήλωση ενδιαφέροντος </w:t>
      </w:r>
      <w:r w:rsidR="00076024" w:rsidRPr="00076024">
        <w:rPr>
          <w:rFonts w:ascii="Arial" w:hAnsi="Arial" w:cs="Arial"/>
          <w:sz w:val="23"/>
          <w:szCs w:val="23"/>
        </w:rPr>
        <w:t xml:space="preserve">(σχετική Φόρμα επισυνάπτεται) </w:t>
      </w:r>
      <w:r w:rsidRPr="002C47C3">
        <w:rPr>
          <w:rFonts w:ascii="Arial" w:hAnsi="Arial" w:cs="Arial"/>
          <w:sz w:val="23"/>
          <w:szCs w:val="23"/>
        </w:rPr>
        <w:t>πρέπει να υποβληθούν τόσο σε έντυπη όσο και σε ηλεκτρονική μορφή τα ακόλουθα:-</w:t>
      </w:r>
    </w:p>
    <w:p w14:paraId="7C8A2F87" w14:textId="5786AEF2"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Στοιχεία επικοινωνίας ενδιαφερομένου (ονοματεπώνυμο, διεύθυνση, τηλέφωνο επικοινωνίας, διεύθυνση ηλεκτρονικού ταχυδρομείου)</w:t>
      </w:r>
    </w:p>
    <w:p w14:paraId="4E2E714B" w14:textId="40259321" w:rsidR="00976904"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Περιγραφή του κτιρίου στην οποία να αναφέρονται τα εμβαδά του, αναλυτικά.</w:t>
      </w:r>
    </w:p>
    <w:p w14:paraId="6AC86134" w14:textId="4D99778F" w:rsidR="00457B23" w:rsidRPr="00CE5949" w:rsidRDefault="00457B23" w:rsidP="00457B23">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Αντίγραφο του κτηματολογικού σχεδίου και του </w:t>
      </w:r>
      <w:r w:rsidR="007D13B8">
        <w:rPr>
          <w:rFonts w:ascii="Arial" w:hAnsi="Arial" w:cs="Arial"/>
          <w:sz w:val="23"/>
          <w:szCs w:val="23"/>
        </w:rPr>
        <w:t>Τίτλου</w:t>
      </w:r>
      <w:r w:rsidRPr="00CE5949">
        <w:rPr>
          <w:rFonts w:ascii="Arial" w:hAnsi="Arial" w:cs="Arial"/>
          <w:sz w:val="23"/>
          <w:szCs w:val="23"/>
        </w:rPr>
        <w:t xml:space="preserve"> </w:t>
      </w:r>
      <w:r w:rsidR="007D13B8">
        <w:rPr>
          <w:rFonts w:ascii="Arial" w:hAnsi="Arial" w:cs="Arial"/>
          <w:sz w:val="23"/>
          <w:szCs w:val="23"/>
        </w:rPr>
        <w:t>Ι</w:t>
      </w:r>
      <w:r w:rsidRPr="00CE5949">
        <w:rPr>
          <w:rFonts w:ascii="Arial" w:hAnsi="Arial" w:cs="Arial"/>
          <w:sz w:val="23"/>
          <w:szCs w:val="23"/>
        </w:rPr>
        <w:t>διοκτησίας του κτηρίου</w:t>
      </w:r>
    </w:p>
    <w:p w14:paraId="66BD1ED7" w14:textId="138C87D0"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Αρχιτεκτονικά σχέδια.</w:t>
      </w:r>
    </w:p>
    <w:p w14:paraId="5A95A419" w14:textId="164D99EC"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Αντίγραφα της Πολεοδομικής </w:t>
      </w:r>
      <w:r w:rsidR="007D13B8">
        <w:rPr>
          <w:rFonts w:ascii="Arial" w:hAnsi="Arial" w:cs="Arial"/>
          <w:sz w:val="23"/>
          <w:szCs w:val="23"/>
        </w:rPr>
        <w:t>Ά</w:t>
      </w:r>
      <w:r w:rsidRPr="00CE5949">
        <w:rPr>
          <w:rFonts w:ascii="Arial" w:hAnsi="Arial" w:cs="Arial"/>
          <w:sz w:val="23"/>
          <w:szCs w:val="23"/>
        </w:rPr>
        <w:t xml:space="preserve">δειας και </w:t>
      </w:r>
      <w:r w:rsidR="007D13B8">
        <w:rPr>
          <w:rFonts w:ascii="Arial" w:hAnsi="Arial" w:cs="Arial"/>
          <w:sz w:val="23"/>
          <w:szCs w:val="23"/>
        </w:rPr>
        <w:t>Ά</w:t>
      </w:r>
      <w:r w:rsidRPr="00CE5949">
        <w:rPr>
          <w:rFonts w:ascii="Arial" w:hAnsi="Arial" w:cs="Arial"/>
          <w:sz w:val="23"/>
          <w:szCs w:val="23"/>
        </w:rPr>
        <w:t xml:space="preserve">δειας </w:t>
      </w:r>
      <w:r w:rsidR="007D13B8">
        <w:rPr>
          <w:rFonts w:ascii="Arial" w:hAnsi="Arial" w:cs="Arial"/>
          <w:sz w:val="23"/>
          <w:szCs w:val="23"/>
        </w:rPr>
        <w:t>Ο</w:t>
      </w:r>
      <w:r w:rsidRPr="00CE5949">
        <w:rPr>
          <w:rFonts w:ascii="Arial" w:hAnsi="Arial" w:cs="Arial"/>
          <w:sz w:val="23"/>
          <w:szCs w:val="23"/>
        </w:rPr>
        <w:t>ικοδομής, στα οποία να αναφέρεται κατά πόσο αυτό είναι εγκεκριμένο για χρήση σαν γραφειακός χώρος. Σε αντίθετη περίπτωση ο ιδιοκτήτης θα έχει υποχρέωση, με δικά του έξοδα, να εξασφαλίσει τις αναγκαίες εγκρίσεις για αλλαγή της χρήσης του κτηρίου σε εύλογο χρονικό διάστημα</w:t>
      </w:r>
      <w:r w:rsidR="00A26B83" w:rsidRPr="00CE5949">
        <w:rPr>
          <w:rFonts w:ascii="Arial" w:hAnsi="Arial" w:cs="Arial"/>
          <w:sz w:val="23"/>
          <w:szCs w:val="23"/>
        </w:rPr>
        <w:t xml:space="preserve"> και πριν την υπογραφή των συμβολαίων</w:t>
      </w:r>
      <w:r w:rsidRPr="00CE5949">
        <w:rPr>
          <w:rFonts w:ascii="Arial" w:hAnsi="Arial" w:cs="Arial"/>
          <w:sz w:val="23"/>
          <w:szCs w:val="23"/>
        </w:rPr>
        <w:t>.</w:t>
      </w:r>
    </w:p>
    <w:p w14:paraId="39C52E46" w14:textId="7DF89047"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Αντίγραφο του Πιστοποιητικού Τελικής Εγκρίσεως του Κτηρίου</w:t>
      </w:r>
      <w:r w:rsidR="002613D4">
        <w:rPr>
          <w:rFonts w:ascii="Arial" w:hAnsi="Arial" w:cs="Arial"/>
          <w:sz w:val="23"/>
          <w:szCs w:val="23"/>
        </w:rPr>
        <w:t xml:space="preserve"> εάν αυτό είναι διαθέσιμο</w:t>
      </w:r>
      <w:r w:rsidRPr="00CE5949">
        <w:rPr>
          <w:rFonts w:ascii="Arial" w:hAnsi="Arial" w:cs="Arial"/>
          <w:sz w:val="23"/>
          <w:szCs w:val="23"/>
        </w:rPr>
        <w:t>.</w:t>
      </w:r>
    </w:p>
    <w:p w14:paraId="01747AF5" w14:textId="77777777" w:rsidR="00D05D2B" w:rsidRDefault="00D05D2B" w:rsidP="00F06966">
      <w:pPr>
        <w:pStyle w:val="ListParagraph"/>
        <w:numPr>
          <w:ilvl w:val="0"/>
          <w:numId w:val="2"/>
        </w:numPr>
        <w:spacing w:before="120" w:after="120"/>
        <w:ind w:left="1434" w:hanging="357"/>
        <w:contextualSpacing w:val="0"/>
        <w:jc w:val="both"/>
        <w:rPr>
          <w:rFonts w:ascii="Arial" w:hAnsi="Arial" w:cs="Arial"/>
          <w:sz w:val="23"/>
          <w:szCs w:val="23"/>
        </w:rPr>
      </w:pPr>
      <w:r w:rsidRPr="00D05D2B">
        <w:rPr>
          <w:rFonts w:ascii="Arial" w:hAnsi="Arial" w:cs="Arial"/>
          <w:sz w:val="23"/>
          <w:szCs w:val="23"/>
        </w:rPr>
        <w:t xml:space="preserve">Πιστοποιητικό Ενεργειακής Απόδοσης του κτηρίου, σύμφωνα με τον Περί Ρύθμισης της Ενεργειακής Απόδοσης των Κτηρίων νομοθεσίας. </w:t>
      </w:r>
      <w:r w:rsidRPr="00D05D2B">
        <w:rPr>
          <w:rFonts w:ascii="Arial" w:hAnsi="Arial" w:cs="Arial"/>
          <w:b/>
          <w:bCs/>
          <w:sz w:val="23"/>
          <w:szCs w:val="23"/>
        </w:rPr>
        <w:t>Κατηγορίας Β+ εάν πρόκειται για υφιστάμενο κτήριο και Α εάν πρόκειται για νέο κτήριο.</w:t>
      </w:r>
      <w:r w:rsidRPr="00D05D2B">
        <w:rPr>
          <w:rFonts w:ascii="Arial" w:hAnsi="Arial" w:cs="Arial"/>
          <w:sz w:val="23"/>
          <w:szCs w:val="23"/>
        </w:rPr>
        <w:t xml:space="preserve"> </w:t>
      </w:r>
    </w:p>
    <w:p w14:paraId="2B195044" w14:textId="64F40BC5"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Πιστοποιητικό Ελέγχου Στατικής/Αντισεισμικής Επάρκειας Κτηρίου</w:t>
      </w:r>
    </w:p>
    <w:p w14:paraId="305493E8" w14:textId="77777777"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Ενυπόγραφη Δέσμευση /Δήλωση από ιδιοκτήτη/</w:t>
      </w:r>
      <w:proofErr w:type="spellStart"/>
      <w:r w:rsidRPr="00457B23">
        <w:rPr>
          <w:rFonts w:ascii="Arial" w:hAnsi="Arial" w:cs="Arial"/>
          <w:sz w:val="23"/>
          <w:szCs w:val="23"/>
        </w:rPr>
        <w:t>ες</w:t>
      </w:r>
      <w:proofErr w:type="spellEnd"/>
      <w:r w:rsidRPr="00457B23">
        <w:rPr>
          <w:rFonts w:ascii="Arial" w:hAnsi="Arial" w:cs="Arial"/>
          <w:sz w:val="23"/>
          <w:szCs w:val="23"/>
        </w:rPr>
        <w:t xml:space="preserve"> χώρου στάθμευσης για παραχώρηση χώρων στάθμευσης για την περίοδο ενοικίασης, σε περίπτωση χώρων στάθμευσης εκτός του τεμαχίου του κτηρίου (αν εφαρμόζεται). </w:t>
      </w:r>
      <w:r w:rsidRPr="00457B23">
        <w:rPr>
          <w:rFonts w:ascii="Arial" w:hAnsi="Arial" w:cs="Arial"/>
          <w:sz w:val="23"/>
          <w:szCs w:val="23"/>
          <w:lang w:val="en-US"/>
        </w:rPr>
        <w:t>xi</w:t>
      </w:r>
      <w:r w:rsidRPr="00457B23">
        <w:rPr>
          <w:rFonts w:ascii="Arial" w:hAnsi="Arial" w:cs="Arial"/>
          <w:sz w:val="23"/>
          <w:szCs w:val="23"/>
        </w:rPr>
        <w:t xml:space="preserve">. </w:t>
      </w:r>
      <w:r w:rsidRPr="00457B23">
        <w:rPr>
          <w:rFonts w:ascii="Arial" w:hAnsi="Arial" w:cs="Arial"/>
          <w:sz w:val="23"/>
          <w:szCs w:val="23"/>
        </w:rPr>
        <w:lastRenderedPageBreak/>
        <w:t xml:space="preserve">Άδειες και πιστοποιητικά για τους παρακείμενους χώρους στάθμευσης (αν εφαρμόζεται). </w:t>
      </w:r>
    </w:p>
    <w:p w14:paraId="1ABDBAD0" w14:textId="408E79FD"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 xml:space="preserve">Φωτογραφίες του κτηρίου εξωτερικά και εσωτερικά καθώς επίσης και των χώρων στάθμευσης (σε περίπτωση κτηρίου υπό ανέγερση μπορούν να υποβληθούν προοπτικά). </w:t>
      </w:r>
    </w:p>
    <w:p w14:paraId="2FAE261C" w14:textId="22EB5539" w:rsidR="00457B23" w:rsidRPr="00CE5949"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 xml:space="preserve">Χρονοδιάγραμμα εκτέλεσης - αποπεράτωσης - σε περίπτωση </w:t>
      </w:r>
      <w:proofErr w:type="spellStart"/>
      <w:r w:rsidRPr="00457B23">
        <w:rPr>
          <w:rFonts w:ascii="Arial" w:hAnsi="Arial" w:cs="Arial"/>
          <w:sz w:val="23"/>
          <w:szCs w:val="23"/>
        </w:rPr>
        <w:t>υπο</w:t>
      </w:r>
      <w:proofErr w:type="spellEnd"/>
      <w:r w:rsidRPr="00457B23">
        <w:rPr>
          <w:rFonts w:ascii="Arial" w:hAnsi="Arial" w:cs="Arial"/>
          <w:sz w:val="23"/>
          <w:szCs w:val="23"/>
        </w:rPr>
        <w:t>-ανέγερση κτηρίου</w:t>
      </w:r>
    </w:p>
    <w:p w14:paraId="26FE6760" w14:textId="77777777"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Να αναφέρεται το προτεινόμενο μηνιαίο ενοίκιο (€/τ.μ.) </w:t>
      </w:r>
    </w:p>
    <w:bookmarkEnd w:id="5"/>
    <w:p w14:paraId="08D08ADF" w14:textId="60BD4C99" w:rsidR="00976904" w:rsidRPr="00783091" w:rsidRDefault="00976904" w:rsidP="00783091">
      <w:pPr>
        <w:pStyle w:val="ListParagraph"/>
        <w:numPr>
          <w:ilvl w:val="0"/>
          <w:numId w:val="1"/>
        </w:numPr>
        <w:spacing w:before="240" w:after="120"/>
        <w:ind w:left="714" w:hanging="357"/>
        <w:contextualSpacing w:val="0"/>
        <w:jc w:val="both"/>
        <w:rPr>
          <w:rFonts w:ascii="Arial" w:hAnsi="Arial" w:cs="Arial"/>
          <w:sz w:val="23"/>
          <w:szCs w:val="23"/>
        </w:rPr>
      </w:pPr>
      <w:r w:rsidRPr="00783091">
        <w:rPr>
          <w:rFonts w:ascii="Arial" w:hAnsi="Arial" w:cs="Arial"/>
          <w:sz w:val="23"/>
          <w:szCs w:val="23"/>
          <w:u w:val="single"/>
        </w:rPr>
        <w:t>Σημειώσεις:</w:t>
      </w:r>
    </w:p>
    <w:p w14:paraId="436C3AF1" w14:textId="26FE53A0" w:rsidR="00976904" w:rsidRPr="002613D4" w:rsidRDefault="00976904" w:rsidP="00783091">
      <w:pPr>
        <w:pStyle w:val="ListParagraph"/>
        <w:numPr>
          <w:ilvl w:val="0"/>
          <w:numId w:val="5"/>
        </w:numPr>
        <w:spacing w:before="240" w:after="120"/>
        <w:ind w:left="1281" w:hanging="357"/>
        <w:contextualSpacing w:val="0"/>
        <w:jc w:val="both"/>
        <w:rPr>
          <w:rFonts w:ascii="Arial" w:hAnsi="Arial" w:cs="Arial"/>
          <w:sz w:val="23"/>
          <w:szCs w:val="23"/>
        </w:rPr>
      </w:pPr>
      <w:bookmarkStart w:id="6" w:name="_Hlk161309680"/>
      <w:r w:rsidRPr="002613D4">
        <w:rPr>
          <w:rFonts w:ascii="Arial" w:hAnsi="Arial" w:cs="Arial"/>
          <w:sz w:val="23"/>
          <w:szCs w:val="23"/>
        </w:rPr>
        <w:t xml:space="preserve">Τα κτήρια που θα προταθούν και πληρούν τις πιο πάνω απαιτήσεις, θα επιθεωρηθούν από </w:t>
      </w:r>
      <w:r w:rsidR="005A150F" w:rsidRPr="002613D4">
        <w:rPr>
          <w:rFonts w:ascii="Arial" w:hAnsi="Arial" w:cs="Arial"/>
          <w:sz w:val="23"/>
          <w:szCs w:val="23"/>
        </w:rPr>
        <w:t>Ε</w:t>
      </w:r>
      <w:r w:rsidRPr="002613D4">
        <w:rPr>
          <w:rFonts w:ascii="Arial" w:hAnsi="Arial" w:cs="Arial"/>
          <w:sz w:val="23"/>
          <w:szCs w:val="23"/>
        </w:rPr>
        <w:t xml:space="preserve">πιτροπή αποτελούμενη από εκπροσώπους της Αστυνομίας και της Δημόσιας Υπηρεσίας για να διαπιστωθεί η </w:t>
      </w:r>
      <w:proofErr w:type="spellStart"/>
      <w:r w:rsidRPr="002613D4">
        <w:rPr>
          <w:rFonts w:ascii="Arial" w:hAnsi="Arial" w:cs="Arial"/>
          <w:sz w:val="23"/>
          <w:szCs w:val="23"/>
        </w:rPr>
        <w:t>καταλληλότητα</w:t>
      </w:r>
      <w:proofErr w:type="spellEnd"/>
      <w:r w:rsidRPr="002613D4">
        <w:rPr>
          <w:rFonts w:ascii="Arial" w:hAnsi="Arial" w:cs="Arial"/>
          <w:sz w:val="23"/>
          <w:szCs w:val="23"/>
        </w:rPr>
        <w:t xml:space="preserve"> τους και κατά πόσο εξυπηρετεί τις ανάγκες της Αστυνομίας. </w:t>
      </w:r>
    </w:p>
    <w:p w14:paraId="2A1E16A7" w14:textId="334F0F09" w:rsidR="00976904"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 xml:space="preserve">Η πιο πάνω </w:t>
      </w:r>
      <w:r w:rsidR="005A150F" w:rsidRPr="002613D4">
        <w:rPr>
          <w:rFonts w:ascii="Arial" w:hAnsi="Arial" w:cs="Arial"/>
          <w:sz w:val="23"/>
          <w:szCs w:val="23"/>
        </w:rPr>
        <w:t>Ε</w:t>
      </w:r>
      <w:r w:rsidRPr="002613D4">
        <w:rPr>
          <w:rFonts w:ascii="Arial" w:hAnsi="Arial" w:cs="Arial"/>
          <w:sz w:val="23"/>
          <w:szCs w:val="23"/>
        </w:rPr>
        <w:t>πιτροπή θα υποβάλει τις εισηγήσεις της για τυχόν βελτιωτικά έργα που θα πρέπει να γίνουν ώστε το κτήριο να μπορεί να ενοικιαστεί από την Αστυνομία, τα οποία θα πρέπει να υλοποιηθούν από τον ιδιοκτήτη με δικά του έξοδα, εξασφαλίζοντας τις απαιτούμενες εγκρίσεις. Οι εν λόγω εργασίες θα πρέπει να υλοποιηθούν, αφού επιτευχθεί συμφωνία για ενοικίαση του κτηρίου και πριν από την υπογραφή των σχετικών συμβολαίων.</w:t>
      </w:r>
    </w:p>
    <w:p w14:paraId="5274A14B" w14:textId="77777777" w:rsidR="002C47C3" w:rsidRDefault="002C47C3" w:rsidP="002C47C3">
      <w:pPr>
        <w:pStyle w:val="ListParagraph"/>
        <w:numPr>
          <w:ilvl w:val="0"/>
          <w:numId w:val="5"/>
        </w:numPr>
        <w:spacing w:before="120" w:after="120"/>
        <w:contextualSpacing w:val="0"/>
        <w:jc w:val="both"/>
        <w:rPr>
          <w:rFonts w:ascii="Arial" w:hAnsi="Arial" w:cs="Arial"/>
          <w:sz w:val="23"/>
          <w:szCs w:val="23"/>
        </w:rPr>
      </w:pPr>
      <w:r w:rsidRPr="00B4503F">
        <w:rPr>
          <w:rFonts w:ascii="Arial" w:hAnsi="Arial" w:cs="Arial"/>
          <w:sz w:val="23"/>
          <w:szCs w:val="23"/>
        </w:rPr>
        <w:t xml:space="preserve">Η απόφαση για τελική επιλογή κτηρίου τελεί υπό την αίρεση της συμμόρφωσης του ιδιοκτήτη με τις ελάχιστες απαιτήσεις των αρμοδίων αρχών, ως αναφέρεται πιο πάνω. </w:t>
      </w:r>
    </w:p>
    <w:p w14:paraId="5F5C8CAA" w14:textId="77777777" w:rsidR="002C47C3" w:rsidRDefault="002C47C3" w:rsidP="00076024">
      <w:pPr>
        <w:pStyle w:val="ListParagraph"/>
        <w:numPr>
          <w:ilvl w:val="0"/>
          <w:numId w:val="5"/>
        </w:numPr>
        <w:spacing w:before="120" w:after="120"/>
        <w:ind w:left="1281" w:hanging="357"/>
        <w:contextualSpacing w:val="0"/>
        <w:jc w:val="both"/>
        <w:rPr>
          <w:rFonts w:ascii="Arial" w:hAnsi="Arial" w:cs="Arial"/>
          <w:sz w:val="23"/>
          <w:szCs w:val="23"/>
        </w:rPr>
      </w:pPr>
      <w:r w:rsidRPr="002C47C3">
        <w:rPr>
          <w:rFonts w:ascii="Arial" w:hAnsi="Arial" w:cs="Arial"/>
          <w:sz w:val="23"/>
          <w:szCs w:val="23"/>
        </w:rPr>
        <w:t xml:space="preserve">Σημειώνεται ότι η λογικότητα του ενοικίου θα αξιολογηθεί από το Τμήμα Κτηματολογίου και Χωρομετρίας, η δε εξασφάλιση τελικών εγκρίσεων θα γίνει από το Τμήμα Δημοσίων Έργων όσον αφορά τα τεχνικά χαρακτηριστικά και από το Υπουργείο Οικονομικών όσον αφορά το ύψος του μηνιαίου ενοικίου και της περιόδου ενοικίασης, πριν τη σύναψη σχετικής σύμβασης ενοικίασης. </w:t>
      </w:r>
    </w:p>
    <w:p w14:paraId="48A3F709" w14:textId="7548686B" w:rsidR="00976904" w:rsidRPr="002C47C3" w:rsidRDefault="00976904" w:rsidP="002C47C3">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 xml:space="preserve">Για την ενοικίαση του κτηρίου θα υπογραφεί συμβόλαιο ενοικίασης, ο τύπος και το περιεχόμενο του οποίου </w:t>
      </w:r>
      <w:r w:rsidR="00A26B83" w:rsidRPr="002613D4">
        <w:rPr>
          <w:rFonts w:ascii="Arial" w:hAnsi="Arial" w:cs="Arial"/>
          <w:sz w:val="23"/>
          <w:szCs w:val="23"/>
        </w:rPr>
        <w:t>είναι το πρότυπο ενοικιαστήριο συμβόλαιο των Κυβερνητικών Υπηρεσιών.</w:t>
      </w:r>
      <w:r w:rsidR="002C47C3">
        <w:rPr>
          <w:rFonts w:ascii="Arial" w:hAnsi="Arial" w:cs="Arial"/>
          <w:sz w:val="23"/>
          <w:szCs w:val="23"/>
        </w:rPr>
        <w:t xml:space="preserve">  </w:t>
      </w:r>
      <w:r w:rsidR="002C47C3" w:rsidRPr="002C47C3">
        <w:rPr>
          <w:rFonts w:ascii="Arial" w:hAnsi="Arial" w:cs="Arial"/>
          <w:sz w:val="23"/>
          <w:szCs w:val="23"/>
        </w:rPr>
        <w:t>Επισυνάπτεται για σκοπούς πληρέστερης πληροφόρησης πρότυπο συμβόλαιο ενοικίασης</w:t>
      </w:r>
    </w:p>
    <w:p w14:paraId="5548FE71" w14:textId="3FCC7E00" w:rsidR="00976904" w:rsidRPr="002613D4"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Η υπογραφή του συμβολαίου και η έναρξη καταβολής του ενοικίου θα γίνει μετά την ολοκλήρωση των εργασιών που δυνατό να ζητηθούν από την επιτροπή και εξασφάλιση των απαιτούμενων αδειών από μέρους του ιδιοκτήτη.</w:t>
      </w:r>
    </w:p>
    <w:p w14:paraId="0A40517A" w14:textId="70CED786" w:rsidR="00F12982" w:rsidRPr="00F12982" w:rsidRDefault="00F12982" w:rsidP="00976904">
      <w:pPr>
        <w:ind w:left="426"/>
        <w:jc w:val="both"/>
        <w:rPr>
          <w:rFonts w:ascii="Arial" w:hAnsi="Arial" w:cs="Arial"/>
          <w:sz w:val="23"/>
          <w:szCs w:val="23"/>
          <w:lang w:val="el-GR"/>
        </w:rPr>
      </w:pPr>
      <w:r w:rsidRPr="00F12982">
        <w:rPr>
          <w:rFonts w:ascii="Arial" w:hAnsi="Arial" w:cs="Arial"/>
          <w:sz w:val="23"/>
          <w:szCs w:val="23"/>
          <w:lang w:val="el-GR"/>
        </w:rPr>
        <w:t xml:space="preserve">Τονίζεται ότι, η παρούσα πρόσκληση δεν αποτελεί δέσμευση του </w:t>
      </w:r>
      <w:r>
        <w:rPr>
          <w:rFonts w:ascii="Arial" w:hAnsi="Arial" w:cs="Arial"/>
          <w:sz w:val="23"/>
          <w:szCs w:val="23"/>
          <w:lang w:val="el-GR"/>
        </w:rPr>
        <w:t>Αρχηγείου Αστυνομίας</w:t>
      </w:r>
      <w:r w:rsidRPr="00F12982">
        <w:rPr>
          <w:rFonts w:ascii="Arial" w:hAnsi="Arial" w:cs="Arial"/>
          <w:sz w:val="23"/>
          <w:szCs w:val="23"/>
          <w:lang w:val="el-GR"/>
        </w:rPr>
        <w:t xml:space="preserve"> για ενοικίαση οποιουδήποτε κτηρίου που θα προταθεί και δε δημιουργεί δέσμευση του </w:t>
      </w:r>
      <w:r>
        <w:rPr>
          <w:rFonts w:ascii="Arial" w:hAnsi="Arial" w:cs="Arial"/>
          <w:sz w:val="23"/>
          <w:szCs w:val="23"/>
          <w:lang w:val="el-GR"/>
        </w:rPr>
        <w:t>Αρχηγείου Αστυνομίας</w:t>
      </w:r>
      <w:r w:rsidRPr="00F12982">
        <w:rPr>
          <w:rFonts w:ascii="Arial" w:hAnsi="Arial" w:cs="Arial"/>
          <w:sz w:val="23"/>
          <w:szCs w:val="23"/>
          <w:lang w:val="el-GR"/>
        </w:rPr>
        <w:t xml:space="preserve"> έναντι οποιουδήποτε ενδιαφερομένου είτε υποβάλει πρόταση είτε </w:t>
      </w:r>
      <w:r w:rsidRPr="00F12982">
        <w:rPr>
          <w:rFonts w:ascii="Arial" w:hAnsi="Arial" w:cs="Arial"/>
          <w:sz w:val="23"/>
          <w:szCs w:val="23"/>
          <w:lang w:val="el-GR"/>
        </w:rPr>
        <w:lastRenderedPageBreak/>
        <w:t>όχι. Η παρούσα πρόσκληση ενδιαφέροντος δύναται να ανακληθεί σε οποιοδήποτε στάδιο αξιολόγησης εάν για οποιοδήποτε λόγο αλλάξουν τα δεδομένα και οι ανάγκες που οδήγησαν στην πρόσκληση ενδιαφέροντος.</w:t>
      </w:r>
    </w:p>
    <w:p w14:paraId="40A1D737" w14:textId="34BEF60F" w:rsidR="00CB183D" w:rsidRPr="00931440" w:rsidRDefault="00976904" w:rsidP="0076740C">
      <w:pPr>
        <w:pStyle w:val="ListParagraph"/>
        <w:numPr>
          <w:ilvl w:val="0"/>
          <w:numId w:val="1"/>
        </w:numPr>
        <w:ind w:left="426"/>
        <w:jc w:val="both"/>
        <w:rPr>
          <w:rFonts w:ascii="Arial" w:hAnsi="Arial" w:cs="Arial"/>
          <w:sz w:val="23"/>
          <w:szCs w:val="23"/>
        </w:rPr>
      </w:pPr>
      <w:r w:rsidRPr="0076740C">
        <w:rPr>
          <w:rFonts w:ascii="Arial" w:hAnsi="Arial" w:cs="Arial"/>
          <w:sz w:val="23"/>
          <w:szCs w:val="23"/>
        </w:rPr>
        <w:t xml:space="preserve">Η δήλωση ενδιαφέροντος πρέπει να απευθύνεται στον Αρχηγό Αστυνομίας και να κατατεθεί </w:t>
      </w:r>
      <w:r w:rsidR="00572EB2" w:rsidRPr="0076740C">
        <w:rPr>
          <w:rFonts w:ascii="Arial" w:hAnsi="Arial" w:cs="Arial"/>
          <w:sz w:val="23"/>
          <w:szCs w:val="23"/>
        </w:rPr>
        <w:t xml:space="preserve">σε σφραγισμένο φάκελο με τον τίτλο </w:t>
      </w:r>
      <w:r w:rsidR="00572EB2" w:rsidRPr="0076740C">
        <w:rPr>
          <w:rFonts w:ascii="Arial" w:hAnsi="Arial" w:cs="Arial"/>
          <w:sz w:val="23"/>
          <w:szCs w:val="23"/>
          <w:u w:val="single"/>
        </w:rPr>
        <w:t xml:space="preserve">«Δήλωση Ενδιαφέροντος για ενοικίαση κτηρίου </w:t>
      </w:r>
      <w:r w:rsidR="001022A1" w:rsidRPr="0076740C">
        <w:rPr>
          <w:rFonts w:ascii="Arial" w:hAnsi="Arial" w:cs="Arial"/>
          <w:sz w:val="23"/>
          <w:szCs w:val="23"/>
          <w:u w:val="single"/>
        </w:rPr>
        <w:t xml:space="preserve">τις ανάγκες </w:t>
      </w:r>
      <w:r w:rsidR="00B90789">
        <w:rPr>
          <w:rFonts w:ascii="Arial" w:hAnsi="Arial" w:cs="Arial"/>
          <w:sz w:val="23"/>
          <w:szCs w:val="23"/>
          <w:u w:val="single"/>
        </w:rPr>
        <w:t>της Διεύθυνσης Επαγγελματικών Προτύπων και Επιθεωρήσεως</w:t>
      </w:r>
      <w:r w:rsidR="00572EB2" w:rsidRPr="0076740C">
        <w:rPr>
          <w:rFonts w:ascii="Arial" w:hAnsi="Arial" w:cs="Arial"/>
          <w:sz w:val="23"/>
          <w:szCs w:val="23"/>
          <w:u w:val="single"/>
        </w:rPr>
        <w:t>»</w:t>
      </w:r>
      <w:r w:rsidR="00572EB2" w:rsidRPr="0076740C">
        <w:rPr>
          <w:rFonts w:ascii="Arial" w:hAnsi="Arial" w:cs="Arial"/>
          <w:sz w:val="23"/>
          <w:szCs w:val="23"/>
        </w:rPr>
        <w:t xml:space="preserve"> </w:t>
      </w:r>
      <w:r w:rsidRPr="0076740C">
        <w:rPr>
          <w:rFonts w:ascii="Arial" w:hAnsi="Arial" w:cs="Arial"/>
          <w:sz w:val="23"/>
          <w:szCs w:val="23"/>
        </w:rPr>
        <w:t xml:space="preserve">στο Κιβώτιο Προσφορών του Αρχηγείου Αστυνομίας, οδός Ευάγγελου Φλωράκη, 1448, </w:t>
      </w:r>
      <w:r w:rsidRPr="00931440">
        <w:rPr>
          <w:rFonts w:ascii="Arial" w:hAnsi="Arial" w:cs="Arial"/>
          <w:sz w:val="23"/>
          <w:szCs w:val="23"/>
        </w:rPr>
        <w:t xml:space="preserve">Λευκωσία </w:t>
      </w:r>
      <w:r w:rsidRPr="00931440">
        <w:rPr>
          <w:rFonts w:ascii="Arial" w:hAnsi="Arial" w:cs="Arial"/>
          <w:b/>
          <w:bCs/>
          <w:sz w:val="23"/>
          <w:szCs w:val="23"/>
          <w:u w:val="single"/>
        </w:rPr>
        <w:t>όχι αργότερα από τις 12</w:t>
      </w:r>
      <w:r w:rsidR="000B16AF" w:rsidRPr="00931440">
        <w:rPr>
          <w:rFonts w:ascii="Arial" w:hAnsi="Arial" w:cs="Arial"/>
          <w:b/>
          <w:bCs/>
          <w:sz w:val="23"/>
          <w:szCs w:val="23"/>
          <w:u w:val="single"/>
        </w:rPr>
        <w:t>:</w:t>
      </w:r>
      <w:r w:rsidRPr="00931440">
        <w:rPr>
          <w:rFonts w:ascii="Arial" w:hAnsi="Arial" w:cs="Arial"/>
          <w:b/>
          <w:bCs/>
          <w:sz w:val="23"/>
          <w:szCs w:val="23"/>
          <w:u w:val="single"/>
        </w:rPr>
        <w:t xml:space="preserve">00 της </w:t>
      </w:r>
      <w:r w:rsidR="00172606" w:rsidRPr="00931440">
        <w:rPr>
          <w:rFonts w:ascii="Arial" w:hAnsi="Arial" w:cs="Arial"/>
          <w:b/>
          <w:bCs/>
          <w:sz w:val="23"/>
          <w:szCs w:val="23"/>
          <w:u w:val="single"/>
        </w:rPr>
        <w:t>Παρασκευή</w:t>
      </w:r>
      <w:r w:rsidR="001022A1" w:rsidRPr="00931440">
        <w:rPr>
          <w:rFonts w:ascii="Arial" w:hAnsi="Arial" w:cs="Arial"/>
          <w:b/>
          <w:bCs/>
          <w:sz w:val="23"/>
          <w:szCs w:val="23"/>
          <w:u w:val="single"/>
        </w:rPr>
        <w:t>ς</w:t>
      </w:r>
      <w:r w:rsidR="00172606" w:rsidRPr="00931440">
        <w:rPr>
          <w:rFonts w:ascii="Arial" w:hAnsi="Arial" w:cs="Arial"/>
          <w:b/>
          <w:bCs/>
          <w:sz w:val="23"/>
          <w:szCs w:val="23"/>
          <w:u w:val="single"/>
        </w:rPr>
        <w:t xml:space="preserve"> </w:t>
      </w:r>
      <w:r w:rsidR="00931440" w:rsidRPr="00931440">
        <w:rPr>
          <w:rFonts w:ascii="Arial" w:hAnsi="Arial" w:cs="Arial"/>
          <w:b/>
          <w:bCs/>
          <w:sz w:val="23"/>
          <w:szCs w:val="23"/>
          <w:u w:val="single"/>
        </w:rPr>
        <w:t>26 Ιουλίου</w:t>
      </w:r>
      <w:r w:rsidR="00172606" w:rsidRPr="00931440">
        <w:rPr>
          <w:rFonts w:ascii="Arial" w:hAnsi="Arial" w:cs="Arial"/>
          <w:b/>
          <w:bCs/>
          <w:sz w:val="23"/>
          <w:szCs w:val="23"/>
          <w:u w:val="single"/>
        </w:rPr>
        <w:t>, 2024</w:t>
      </w:r>
      <w:r w:rsidR="000B16AF" w:rsidRPr="00931440">
        <w:rPr>
          <w:rFonts w:ascii="Arial" w:hAnsi="Arial" w:cs="Arial"/>
          <w:sz w:val="23"/>
          <w:szCs w:val="23"/>
          <w:u w:val="single"/>
        </w:rPr>
        <w:t>.</w:t>
      </w:r>
      <w:r w:rsidRPr="00931440">
        <w:rPr>
          <w:rFonts w:ascii="Arial" w:hAnsi="Arial" w:cs="Arial"/>
          <w:sz w:val="23"/>
          <w:szCs w:val="23"/>
        </w:rPr>
        <w:t xml:space="preserve"> </w:t>
      </w:r>
    </w:p>
    <w:p w14:paraId="6C561DA6" w14:textId="19B652AE" w:rsidR="00976904" w:rsidRPr="00CE5949" w:rsidRDefault="00976904" w:rsidP="00976904">
      <w:pPr>
        <w:ind w:left="426"/>
        <w:jc w:val="both"/>
        <w:rPr>
          <w:rFonts w:ascii="Arial" w:hAnsi="Arial" w:cs="Arial"/>
          <w:sz w:val="23"/>
          <w:szCs w:val="23"/>
          <w:lang w:val="el-GR"/>
        </w:rPr>
      </w:pPr>
      <w:bookmarkStart w:id="7" w:name="_Hlk161310017"/>
      <w:r w:rsidRPr="00CE5949">
        <w:rPr>
          <w:rFonts w:ascii="Arial" w:hAnsi="Arial" w:cs="Arial"/>
          <w:sz w:val="23"/>
          <w:szCs w:val="23"/>
          <w:lang w:val="el-GR"/>
        </w:rPr>
        <w:t>Για πληροφορίες και διευκρινήσεις επικοινωνήστε</w:t>
      </w:r>
      <w:r w:rsidR="00783091">
        <w:rPr>
          <w:rFonts w:ascii="Arial" w:hAnsi="Arial" w:cs="Arial"/>
          <w:sz w:val="23"/>
          <w:szCs w:val="23"/>
          <w:lang w:val="el-GR"/>
        </w:rPr>
        <w:t xml:space="preserve"> με τον Κλάδο Κτηριακών Υποδομών του Αρχηγείου Αστυνομίας, στο τηλέφωνο </w:t>
      </w:r>
      <w:r w:rsidRPr="00CE5949">
        <w:rPr>
          <w:rFonts w:ascii="Arial" w:hAnsi="Arial" w:cs="Arial"/>
          <w:sz w:val="23"/>
          <w:szCs w:val="23"/>
          <w:lang w:val="el-GR"/>
        </w:rPr>
        <w:t xml:space="preserve"> 22808116</w:t>
      </w:r>
      <w:r w:rsidR="00CB183D">
        <w:rPr>
          <w:rFonts w:ascii="Arial" w:hAnsi="Arial" w:cs="Arial"/>
          <w:sz w:val="23"/>
          <w:szCs w:val="23"/>
          <w:lang w:val="el-GR"/>
        </w:rPr>
        <w:t xml:space="preserve"> ή </w:t>
      </w:r>
      <w:r w:rsidR="00783091">
        <w:rPr>
          <w:rFonts w:ascii="Arial" w:hAnsi="Arial" w:cs="Arial"/>
          <w:sz w:val="23"/>
          <w:szCs w:val="23"/>
        </w:rPr>
        <w:t>email</w:t>
      </w:r>
      <w:r w:rsidR="00783091" w:rsidRPr="00783091">
        <w:rPr>
          <w:rFonts w:ascii="Arial" w:hAnsi="Arial" w:cs="Arial"/>
          <w:sz w:val="23"/>
          <w:szCs w:val="23"/>
          <w:lang w:val="el-GR"/>
        </w:rPr>
        <w:t xml:space="preserve"> </w:t>
      </w:r>
      <w:proofErr w:type="spellStart"/>
      <w:r w:rsidR="00CB183D">
        <w:rPr>
          <w:rFonts w:ascii="Arial" w:hAnsi="Arial" w:cs="Arial"/>
          <w:sz w:val="23"/>
          <w:szCs w:val="23"/>
        </w:rPr>
        <w:t>deptagroik</w:t>
      </w:r>
      <w:proofErr w:type="spellEnd"/>
      <w:r w:rsidR="00CB183D" w:rsidRPr="00CB183D">
        <w:rPr>
          <w:rFonts w:ascii="Arial" w:hAnsi="Arial" w:cs="Arial"/>
          <w:sz w:val="23"/>
          <w:szCs w:val="23"/>
          <w:lang w:val="el-GR"/>
        </w:rPr>
        <w:t>@</w:t>
      </w:r>
      <w:r w:rsidR="00CB183D">
        <w:rPr>
          <w:rFonts w:ascii="Arial" w:hAnsi="Arial" w:cs="Arial"/>
          <w:sz w:val="23"/>
          <w:szCs w:val="23"/>
        </w:rPr>
        <w:t>police</w:t>
      </w:r>
      <w:r w:rsidR="00CB183D" w:rsidRPr="00CB183D">
        <w:rPr>
          <w:rFonts w:ascii="Arial" w:hAnsi="Arial" w:cs="Arial"/>
          <w:sz w:val="23"/>
          <w:szCs w:val="23"/>
          <w:lang w:val="el-GR"/>
        </w:rPr>
        <w:t>.</w:t>
      </w:r>
      <w:r w:rsidR="00CB183D">
        <w:rPr>
          <w:rFonts w:ascii="Arial" w:hAnsi="Arial" w:cs="Arial"/>
          <w:sz w:val="23"/>
          <w:szCs w:val="23"/>
        </w:rPr>
        <w:t>gov</w:t>
      </w:r>
      <w:r w:rsidR="00CB183D" w:rsidRPr="00CB183D">
        <w:rPr>
          <w:rFonts w:ascii="Arial" w:hAnsi="Arial" w:cs="Arial"/>
          <w:sz w:val="23"/>
          <w:szCs w:val="23"/>
          <w:lang w:val="el-GR"/>
        </w:rPr>
        <w:t>.</w:t>
      </w:r>
      <w:r w:rsidR="00CB183D">
        <w:rPr>
          <w:rFonts w:ascii="Arial" w:hAnsi="Arial" w:cs="Arial"/>
          <w:sz w:val="23"/>
          <w:szCs w:val="23"/>
        </w:rPr>
        <w:t>cy</w:t>
      </w:r>
      <w:r w:rsidRPr="00CE5949">
        <w:rPr>
          <w:rFonts w:ascii="Arial" w:hAnsi="Arial" w:cs="Arial"/>
          <w:sz w:val="23"/>
          <w:szCs w:val="23"/>
          <w:lang w:val="el-GR"/>
        </w:rPr>
        <w:t>.</w:t>
      </w:r>
    </w:p>
    <w:bookmarkEnd w:id="7"/>
    <w:p w14:paraId="3EBC5906" w14:textId="06DE5509" w:rsidR="00976904" w:rsidRPr="00CE5949" w:rsidRDefault="00976904" w:rsidP="00976904">
      <w:pPr>
        <w:pStyle w:val="ListParagraph"/>
        <w:jc w:val="both"/>
        <w:rPr>
          <w:rFonts w:ascii="Arial" w:hAnsi="Arial" w:cs="Arial"/>
          <w:sz w:val="23"/>
          <w:szCs w:val="23"/>
        </w:rPr>
      </w:pPr>
    </w:p>
    <w:p w14:paraId="5ADEB9C4" w14:textId="3D502C3C" w:rsidR="00706747" w:rsidRDefault="00706747" w:rsidP="00CC5287">
      <w:pPr>
        <w:pStyle w:val="ListParagraph"/>
        <w:ind w:left="0"/>
        <w:jc w:val="both"/>
        <w:rPr>
          <w:rFonts w:ascii="Arial" w:hAnsi="Arial" w:cs="Arial"/>
          <w:sz w:val="23"/>
          <w:szCs w:val="23"/>
        </w:rPr>
      </w:pPr>
      <w:r>
        <w:rPr>
          <w:rFonts w:ascii="Arial" w:hAnsi="Arial" w:cs="Arial"/>
          <w:sz w:val="23"/>
          <w:szCs w:val="23"/>
        </w:rPr>
        <w:t>Αρχηγείο Αστυνομίας</w:t>
      </w:r>
    </w:p>
    <w:bookmarkEnd w:id="6"/>
    <w:p w14:paraId="5660724F" w14:textId="269AE6E4" w:rsidR="00976904" w:rsidRDefault="00CC5287" w:rsidP="00CC5287">
      <w:pPr>
        <w:pStyle w:val="ListParagraph"/>
        <w:ind w:left="0"/>
        <w:jc w:val="both"/>
        <w:rPr>
          <w:rFonts w:ascii="Arial" w:hAnsi="Arial" w:cs="Arial"/>
          <w:sz w:val="23"/>
          <w:szCs w:val="23"/>
        </w:rPr>
      </w:pPr>
      <w:r>
        <w:rPr>
          <w:rFonts w:ascii="Arial" w:hAnsi="Arial" w:cs="Arial"/>
          <w:sz w:val="23"/>
          <w:szCs w:val="23"/>
        </w:rPr>
        <w:t>11 Ιουνίου, 2024</w:t>
      </w:r>
    </w:p>
    <w:sectPr w:rsidR="00976904" w:rsidSect="008C6014">
      <w:footerReference w:type="default" r:id="rId7"/>
      <w:headerReference w:type="first" r:id="rId8"/>
      <w:footerReference w:type="first" r:id="rId9"/>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A49FF" w14:textId="77777777" w:rsidR="00BA2012" w:rsidRDefault="00BA2012" w:rsidP="00B44A3F">
      <w:pPr>
        <w:spacing w:after="0" w:line="240" w:lineRule="auto"/>
      </w:pPr>
      <w:r>
        <w:separator/>
      </w:r>
    </w:p>
  </w:endnote>
  <w:endnote w:type="continuationSeparator" w:id="0">
    <w:p w14:paraId="1139276A" w14:textId="77777777" w:rsidR="00BA2012" w:rsidRDefault="00BA2012" w:rsidP="00B4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45B5" w14:textId="6F28E671" w:rsidR="009762AD" w:rsidRPr="009762AD" w:rsidRDefault="009762AD" w:rsidP="009762AD">
    <w:pPr>
      <w:pStyle w:val="Footer"/>
      <w:jc w:val="right"/>
      <w:rPr>
        <w:rFonts w:ascii="Arial" w:hAnsi="Arial" w:cs="Arial"/>
        <w:sz w:val="18"/>
        <w:szCs w:val="18"/>
      </w:rPr>
    </w:pPr>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1</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2</w:t>
    </w:r>
    <w:r w:rsidRPr="009762AD">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FB90" w14:textId="77777777" w:rsidR="001022A1" w:rsidRPr="009762AD" w:rsidRDefault="001022A1" w:rsidP="001022A1">
    <w:pPr>
      <w:pStyle w:val="Footer"/>
      <w:jc w:val="right"/>
      <w:rPr>
        <w:rFonts w:ascii="Arial" w:hAnsi="Arial" w:cs="Arial"/>
        <w:sz w:val="18"/>
        <w:szCs w:val="18"/>
      </w:rPr>
    </w:pPr>
    <w:bookmarkStart w:id="8" w:name="_Hlk161313657"/>
    <w:bookmarkStart w:id="9" w:name="_Hlk161313658"/>
    <w:bookmarkStart w:id="10" w:name="_Hlk161313659"/>
    <w:bookmarkStart w:id="11" w:name="_Hlk161313660"/>
    <w:bookmarkStart w:id="12" w:name="_Hlk161313661"/>
    <w:bookmarkStart w:id="13" w:name="_Hlk161313662"/>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Pr>
        <w:rFonts w:ascii="Arial" w:hAnsi="Arial" w:cs="Arial"/>
        <w:b/>
        <w:bCs/>
        <w:sz w:val="18"/>
        <w:szCs w:val="18"/>
      </w:rPr>
      <w:t>2</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Pr>
        <w:rFonts w:ascii="Arial" w:hAnsi="Arial" w:cs="Arial"/>
        <w:b/>
        <w:bCs/>
        <w:sz w:val="18"/>
        <w:szCs w:val="18"/>
      </w:rPr>
      <w:t>5</w:t>
    </w:r>
    <w:r w:rsidRPr="009762AD">
      <w:rPr>
        <w:rFonts w:ascii="Arial" w:hAnsi="Arial" w:cs="Arial"/>
        <w:b/>
        <w:bCs/>
        <w:sz w:val="18"/>
        <w:szCs w:val="18"/>
      </w:rPr>
      <w:fldChar w:fldCharType="end"/>
    </w:r>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43B6" w14:textId="77777777" w:rsidR="00BA2012" w:rsidRDefault="00BA2012" w:rsidP="00B44A3F">
      <w:pPr>
        <w:spacing w:after="0" w:line="240" w:lineRule="auto"/>
      </w:pPr>
      <w:r>
        <w:separator/>
      </w:r>
    </w:p>
  </w:footnote>
  <w:footnote w:type="continuationSeparator" w:id="0">
    <w:p w14:paraId="2A008185" w14:textId="77777777" w:rsidR="00BA2012" w:rsidRDefault="00BA2012" w:rsidP="00B4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C588" w14:textId="7F66561D" w:rsidR="0046168D" w:rsidRDefault="0046168D">
    <w:pPr>
      <w:pStyle w:val="Header"/>
    </w:pPr>
    <w:r>
      <w:rPr>
        <w:noProof/>
        <w:lang w:val="el-GR" w:eastAsia="el-GR"/>
      </w:rPr>
      <w:drawing>
        <wp:anchor distT="0" distB="0" distL="114300" distR="114300" simplePos="0" relativeHeight="251659264" behindDoc="1" locked="1" layoutInCell="1" allowOverlap="1" wp14:anchorId="1402977D" wp14:editId="2D3F2E7B">
          <wp:simplePos x="0" y="0"/>
          <wp:positionH relativeFrom="page">
            <wp:align>right</wp:align>
          </wp:positionH>
          <wp:positionV relativeFrom="page">
            <wp:posOffset>28575</wp:posOffset>
          </wp:positionV>
          <wp:extent cx="7768590" cy="1871980"/>
          <wp:effectExtent l="0" t="0" r="3810" b="0"/>
          <wp:wrapNone/>
          <wp:docPr id="386447782" name="Picture 38644778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21929"/>
                  <a:stretch/>
                </pic:blipFill>
                <pic:spPr bwMode="auto">
                  <a:xfrm>
                    <a:off x="0" y="0"/>
                    <a:ext cx="7768590" cy="18719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FF6"/>
    <w:multiLevelType w:val="hybridMultilevel"/>
    <w:tmpl w:val="E85A4C14"/>
    <w:lvl w:ilvl="0" w:tplc="E340A928">
      <w:start w:val="1"/>
      <mc:AlternateContent>
        <mc:Choice Requires="w14">
          <w:numFmt w:val="custom" w:format="α, β, γ, ..."/>
        </mc:Choice>
        <mc:Fallback>
          <w:numFmt w:val="decimal"/>
        </mc:Fallback>
      </mc:AlternateContent>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383839"/>
    <w:multiLevelType w:val="hybridMultilevel"/>
    <w:tmpl w:val="75E8E89A"/>
    <w:lvl w:ilvl="0" w:tplc="1EAABEE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D1D56BA"/>
    <w:multiLevelType w:val="hybridMultilevel"/>
    <w:tmpl w:val="688E9978"/>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57332F"/>
    <w:multiLevelType w:val="hybridMultilevel"/>
    <w:tmpl w:val="6A4A28BA"/>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16cid:durableId="204899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935899">
    <w:abstractNumId w:val="3"/>
  </w:num>
  <w:num w:numId="3" w16cid:durableId="1125849199">
    <w:abstractNumId w:val="2"/>
  </w:num>
  <w:num w:numId="4" w16cid:durableId="335501633">
    <w:abstractNumId w:val="1"/>
  </w:num>
  <w:num w:numId="5" w16cid:durableId="13825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04"/>
    <w:rsid w:val="00013683"/>
    <w:rsid w:val="00076024"/>
    <w:rsid w:val="000B16AF"/>
    <w:rsid w:val="001022A1"/>
    <w:rsid w:val="0017142E"/>
    <w:rsid w:val="00172606"/>
    <w:rsid w:val="00180DDA"/>
    <w:rsid w:val="00230384"/>
    <w:rsid w:val="00236058"/>
    <w:rsid w:val="00246E1A"/>
    <w:rsid w:val="002613D4"/>
    <w:rsid w:val="00267708"/>
    <w:rsid w:val="002B3323"/>
    <w:rsid w:val="002C47C3"/>
    <w:rsid w:val="00334581"/>
    <w:rsid w:val="00354D8B"/>
    <w:rsid w:val="003714B0"/>
    <w:rsid w:val="00372D54"/>
    <w:rsid w:val="00385539"/>
    <w:rsid w:val="00386FDE"/>
    <w:rsid w:val="00395A7D"/>
    <w:rsid w:val="003D688C"/>
    <w:rsid w:val="004303D6"/>
    <w:rsid w:val="00443CA3"/>
    <w:rsid w:val="00457B23"/>
    <w:rsid w:val="0046168D"/>
    <w:rsid w:val="00491274"/>
    <w:rsid w:val="004A2F8A"/>
    <w:rsid w:val="004D3345"/>
    <w:rsid w:val="00545163"/>
    <w:rsid w:val="005563EA"/>
    <w:rsid w:val="00572EB2"/>
    <w:rsid w:val="005A150F"/>
    <w:rsid w:val="005E44AF"/>
    <w:rsid w:val="00612D21"/>
    <w:rsid w:val="00670949"/>
    <w:rsid w:val="006962DB"/>
    <w:rsid w:val="006B2099"/>
    <w:rsid w:val="006F0D41"/>
    <w:rsid w:val="006F4D1F"/>
    <w:rsid w:val="00706747"/>
    <w:rsid w:val="007210A7"/>
    <w:rsid w:val="00751D40"/>
    <w:rsid w:val="00757BBA"/>
    <w:rsid w:val="0076740C"/>
    <w:rsid w:val="00783091"/>
    <w:rsid w:val="00794634"/>
    <w:rsid w:val="007B6961"/>
    <w:rsid w:val="007D13B8"/>
    <w:rsid w:val="007F359F"/>
    <w:rsid w:val="00821F7A"/>
    <w:rsid w:val="008428AD"/>
    <w:rsid w:val="00845F17"/>
    <w:rsid w:val="008535B8"/>
    <w:rsid w:val="00890370"/>
    <w:rsid w:val="008C6014"/>
    <w:rsid w:val="00902387"/>
    <w:rsid w:val="009149E3"/>
    <w:rsid w:val="00931440"/>
    <w:rsid w:val="00954127"/>
    <w:rsid w:val="009762AD"/>
    <w:rsid w:val="00976904"/>
    <w:rsid w:val="00A26B83"/>
    <w:rsid w:val="00A518BC"/>
    <w:rsid w:val="00AF6F02"/>
    <w:rsid w:val="00B11AF7"/>
    <w:rsid w:val="00B40EE8"/>
    <w:rsid w:val="00B44A3F"/>
    <w:rsid w:val="00B4503F"/>
    <w:rsid w:val="00B8194C"/>
    <w:rsid w:val="00B90789"/>
    <w:rsid w:val="00BA2012"/>
    <w:rsid w:val="00C0204F"/>
    <w:rsid w:val="00C02896"/>
    <w:rsid w:val="00C14E88"/>
    <w:rsid w:val="00C30D13"/>
    <w:rsid w:val="00C325CF"/>
    <w:rsid w:val="00C544F5"/>
    <w:rsid w:val="00C87C73"/>
    <w:rsid w:val="00C92948"/>
    <w:rsid w:val="00CA5FFE"/>
    <w:rsid w:val="00CB183D"/>
    <w:rsid w:val="00CC5287"/>
    <w:rsid w:val="00CC741C"/>
    <w:rsid w:val="00CE5949"/>
    <w:rsid w:val="00D05D2B"/>
    <w:rsid w:val="00D414A4"/>
    <w:rsid w:val="00DC5213"/>
    <w:rsid w:val="00DD3346"/>
    <w:rsid w:val="00E723DF"/>
    <w:rsid w:val="00F0468B"/>
    <w:rsid w:val="00F06966"/>
    <w:rsid w:val="00F12982"/>
    <w:rsid w:val="00F333A9"/>
    <w:rsid w:val="00F4717F"/>
    <w:rsid w:val="00F93B08"/>
    <w:rsid w:val="00FE318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5E1A9"/>
  <w15:docId w15:val="{32931673-4871-4E46-8E63-05B57C4D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04"/>
    <w:pPr>
      <w:spacing w:after="200" w:line="276" w:lineRule="auto"/>
      <w:ind w:left="720"/>
      <w:contextualSpacing/>
    </w:pPr>
    <w:rPr>
      <w:lang w:val="el-GR"/>
    </w:rPr>
  </w:style>
  <w:style w:type="paragraph" w:styleId="Header">
    <w:name w:val="header"/>
    <w:basedOn w:val="Normal"/>
    <w:link w:val="HeaderChar"/>
    <w:uiPriority w:val="99"/>
    <w:unhideWhenUsed/>
    <w:rsid w:val="00B4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3F"/>
  </w:style>
  <w:style w:type="paragraph" w:styleId="Footer">
    <w:name w:val="footer"/>
    <w:basedOn w:val="Normal"/>
    <w:link w:val="FooterChar"/>
    <w:uiPriority w:val="99"/>
    <w:unhideWhenUsed/>
    <w:rsid w:val="00B4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3F"/>
  </w:style>
  <w:style w:type="character" w:styleId="Hyperlink">
    <w:name w:val="Hyperlink"/>
    <w:basedOn w:val="DefaultParagraphFont"/>
    <w:uiPriority w:val="99"/>
    <w:semiHidden/>
    <w:unhideWhenUsed/>
    <w:rsid w:val="004A2F8A"/>
    <w:rPr>
      <w:color w:val="0563C1" w:themeColor="hyperlink"/>
      <w:u w:val="single"/>
    </w:rPr>
  </w:style>
  <w:style w:type="paragraph" w:styleId="BalloonText">
    <w:name w:val="Balloon Text"/>
    <w:basedOn w:val="Normal"/>
    <w:link w:val="BalloonTextChar"/>
    <w:uiPriority w:val="99"/>
    <w:semiHidden/>
    <w:unhideWhenUsed/>
    <w:rsid w:val="0072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1733">
      <w:bodyDiv w:val="1"/>
      <w:marLeft w:val="0"/>
      <w:marRight w:val="0"/>
      <w:marTop w:val="0"/>
      <w:marBottom w:val="0"/>
      <w:divBdr>
        <w:top w:val="none" w:sz="0" w:space="0" w:color="auto"/>
        <w:left w:val="none" w:sz="0" w:space="0" w:color="auto"/>
        <w:bottom w:val="none" w:sz="0" w:space="0" w:color="auto"/>
        <w:right w:val="none" w:sz="0" w:space="0" w:color="auto"/>
      </w:divBdr>
    </w:div>
    <w:div w:id="20160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~WRL1787.tmp</Template>
  <TotalTime>19</TotalTime>
  <Pages>5</Pages>
  <Words>1488</Words>
  <Characters>8487</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Αντώνης Χατζιαντώνης</cp:lastModifiedBy>
  <cp:revision>11</cp:revision>
  <cp:lastPrinted>2024-03-14T12:05:00Z</cp:lastPrinted>
  <dcterms:created xsi:type="dcterms:W3CDTF">2024-03-14T11:30:00Z</dcterms:created>
  <dcterms:modified xsi:type="dcterms:W3CDTF">2024-06-19T07:42:00Z</dcterms:modified>
</cp:coreProperties>
</file>